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83E4" w14:textId="77777777" w:rsidR="00865838" w:rsidRDefault="00DF5BA1">
      <w:pPr>
        <w:spacing w:after="0" w:line="259" w:lineRule="auto"/>
        <w:ind w:left="0" w:right="0" w:firstLine="0"/>
        <w:jc w:val="left"/>
      </w:pPr>
      <w:proofErr w:type="spellStart"/>
      <w:r>
        <w:rPr>
          <w:color w:val="385623"/>
          <w:sz w:val="32"/>
        </w:rPr>
        <w:t>Algemene</w:t>
      </w:r>
      <w:proofErr w:type="spellEnd"/>
      <w:r>
        <w:rPr>
          <w:color w:val="385623"/>
          <w:sz w:val="32"/>
        </w:rPr>
        <w:t xml:space="preserve"> </w:t>
      </w:r>
      <w:proofErr w:type="spellStart"/>
      <w:r>
        <w:rPr>
          <w:color w:val="385623"/>
          <w:sz w:val="32"/>
        </w:rPr>
        <w:t>Voorwaarden</w:t>
      </w:r>
      <w:proofErr w:type="spellEnd"/>
      <w:r>
        <w:rPr>
          <w:color w:val="385623"/>
          <w:sz w:val="32"/>
        </w:rPr>
        <w:t xml:space="preserve"> </w:t>
      </w:r>
      <w:proofErr w:type="spellStart"/>
      <w:r>
        <w:rPr>
          <w:color w:val="385623"/>
          <w:sz w:val="32"/>
        </w:rPr>
        <w:t>voor</w:t>
      </w:r>
      <w:proofErr w:type="spellEnd"/>
      <w:r>
        <w:rPr>
          <w:color w:val="385623"/>
          <w:sz w:val="32"/>
        </w:rPr>
        <w:t xml:space="preserve"> ING Invoice Manager </w:t>
      </w:r>
    </w:p>
    <w:p w14:paraId="28B77874" w14:textId="77777777" w:rsidR="00865838" w:rsidRDefault="00865838">
      <w:pPr>
        <w:sectPr w:rsidR="00865838">
          <w:pgSz w:w="12240" w:h="15840"/>
          <w:pgMar w:top="1763" w:right="3588" w:bottom="1438" w:left="1440" w:header="720" w:footer="720" w:gutter="0"/>
          <w:cols w:space="720"/>
        </w:sectPr>
      </w:pPr>
    </w:p>
    <w:p w14:paraId="2194BD94" w14:textId="77777777" w:rsidR="00865838" w:rsidRDefault="00DF5BA1">
      <w:pPr>
        <w:spacing w:after="236"/>
        <w:ind w:left="-5"/>
      </w:pPr>
      <w:r>
        <w:t xml:space="preserve">Om ING Invoice Manager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,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inschrijven</w:t>
      </w:r>
      <w:proofErr w:type="spellEnd"/>
      <w:r>
        <w:t xml:space="preserve"> op de </w:t>
      </w:r>
      <w:proofErr w:type="spellStart"/>
      <w:r>
        <w:t>productpagina</w:t>
      </w:r>
      <w:proofErr w:type="spellEnd"/>
      <w:r>
        <w:t xml:space="preserve"> van ING Invoice Manager. Op </w:t>
      </w:r>
      <w:proofErr w:type="spellStart"/>
      <w:r>
        <w:t>dit</w:t>
      </w:r>
      <w:proofErr w:type="spellEnd"/>
      <w:r>
        <w:t xml:space="preserve"> product/</w:t>
      </w:r>
      <w:proofErr w:type="spellStart"/>
      <w:r>
        <w:t>deze</w:t>
      </w:r>
      <w:proofErr w:type="spellEnd"/>
      <w:r>
        <w:t xml:space="preserve"> tool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. </w:t>
      </w:r>
    </w:p>
    <w:p w14:paraId="62399C86" w14:textId="77777777" w:rsidR="00865838" w:rsidRDefault="00DF5BA1">
      <w:pPr>
        <w:spacing w:after="294"/>
        <w:ind w:left="-5" w:right="118"/>
      </w:pPr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beschrijven</w:t>
      </w:r>
      <w:proofErr w:type="spellEnd"/>
      <w:r>
        <w:t xml:space="preserve"> de </w:t>
      </w:r>
      <w:proofErr w:type="spellStart"/>
      <w:r>
        <w:t>elektronische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die </w:t>
      </w:r>
      <w:proofErr w:type="spellStart"/>
      <w:r>
        <w:t>als</w:t>
      </w:r>
      <w:proofErr w:type="spellEnd"/>
      <w:r>
        <w:t xml:space="preserve"> ING Invoice Manager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aangeboden</w:t>
      </w:r>
      <w:proofErr w:type="spellEnd"/>
      <w:r>
        <w:t xml:space="preserve">, de </w:t>
      </w:r>
      <w:proofErr w:type="spellStart"/>
      <w:r>
        <w:t>rechten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plichten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,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de levering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, met </w:t>
      </w:r>
      <w:proofErr w:type="spellStart"/>
      <w:r>
        <w:t>inbegrip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beschrijving</w:t>
      </w:r>
      <w:proofErr w:type="spellEnd"/>
      <w:r>
        <w:t xml:space="preserve"> van het </w:t>
      </w:r>
      <w:proofErr w:type="spellStart"/>
      <w:r>
        <w:t>inschrijvingsproces</w:t>
      </w:r>
      <w:proofErr w:type="spellEnd"/>
      <w:r>
        <w:t xml:space="preserve">, de </w:t>
      </w:r>
      <w:proofErr w:type="spellStart"/>
      <w:r>
        <w:t>toegang</w:t>
      </w:r>
      <w:proofErr w:type="spellEnd"/>
      <w:r>
        <w:t xml:space="preserve"> tot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</w:t>
      </w:r>
      <w:proofErr w:type="spellStart"/>
      <w:r>
        <w:t>ervan</w:t>
      </w:r>
      <w:proofErr w:type="spellEnd"/>
      <w:r>
        <w:t xml:space="preserve">. </w:t>
      </w:r>
    </w:p>
    <w:p w14:paraId="57369EA4" w14:textId="77777777" w:rsidR="00865838" w:rsidRDefault="00DF5BA1">
      <w:pPr>
        <w:pStyle w:val="Heading1"/>
        <w:ind w:left="27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Abonnement </w:t>
      </w:r>
    </w:p>
    <w:p w14:paraId="6570CAE0" w14:textId="77777777" w:rsidR="00865838" w:rsidRDefault="00DF5BA1">
      <w:pPr>
        <w:pStyle w:val="Heading2"/>
        <w:ind w:left="-5"/>
      </w:pPr>
      <w:proofErr w:type="spellStart"/>
      <w:r>
        <w:t>Klant</w:t>
      </w:r>
      <w:proofErr w:type="spellEnd"/>
      <w:r>
        <w:t xml:space="preserve">  </w:t>
      </w:r>
    </w:p>
    <w:p w14:paraId="3323D04A" w14:textId="77777777" w:rsidR="00865838" w:rsidRDefault="00DF5BA1">
      <w:pPr>
        <w:ind w:left="-5" w:right="107"/>
      </w:pPr>
      <w:r>
        <w:t xml:space="preserve">1.1 ING Invoice Manager </w:t>
      </w:r>
      <w:proofErr w:type="spellStart"/>
      <w:r>
        <w:t>wordt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beschikking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die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professionele</w:t>
      </w:r>
      <w:proofErr w:type="spellEnd"/>
      <w:r>
        <w:t xml:space="preserve"> </w:t>
      </w:r>
      <w:proofErr w:type="spellStart"/>
      <w:r>
        <w:t>doeleinden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.  </w:t>
      </w:r>
    </w:p>
    <w:p w14:paraId="7FFA6359" w14:textId="77777777" w:rsidR="00865838" w:rsidRDefault="00DF5BA1">
      <w:pPr>
        <w:spacing w:after="246"/>
        <w:ind w:left="-5" w:right="109"/>
      </w:pPr>
      <w:r>
        <w:t xml:space="preserve">Een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om </w:t>
      </w:r>
      <w:proofErr w:type="spellStart"/>
      <w:r>
        <w:t>betalingen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kosten</w:t>
      </w:r>
      <w:proofErr w:type="spellEnd"/>
      <w:r>
        <w:t xml:space="preserve"> van ING Invoice Manager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betalen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gedurende</w:t>
      </w:r>
      <w:proofErr w:type="spellEnd"/>
      <w:r>
        <w:t xml:space="preserve"> het hele </w:t>
      </w:r>
      <w:proofErr w:type="spellStart"/>
      <w:r>
        <w:t>gebruik</w:t>
      </w:r>
      <w:proofErr w:type="spellEnd"/>
      <w:r>
        <w:t xml:space="preserve"> van ING Invoice Manager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aangehouden</w:t>
      </w:r>
      <w:proofErr w:type="spellEnd"/>
      <w:r>
        <w:t xml:space="preserve">. </w:t>
      </w:r>
    </w:p>
    <w:p w14:paraId="43C23D93" w14:textId="77777777" w:rsidR="00865838" w:rsidRDefault="00DF5BA1">
      <w:pPr>
        <w:spacing w:after="245"/>
        <w:ind w:left="-5" w:right="108"/>
      </w:pPr>
      <w:r>
        <w:t xml:space="preserve">1.2 Het abonnement op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ING Invoice Manager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uitgevoerd</w:t>
      </w:r>
      <w:proofErr w:type="spellEnd"/>
      <w:r>
        <w:t xml:space="preserve"> via </w:t>
      </w:r>
      <w:proofErr w:type="spellStart"/>
      <w:r>
        <w:t>Business’Bank</w:t>
      </w:r>
      <w:proofErr w:type="spellEnd"/>
      <w:r>
        <w:t xml:space="preserve">. </w:t>
      </w:r>
      <w:r>
        <w:t xml:space="preserve"> </w:t>
      </w:r>
    </w:p>
    <w:p w14:paraId="0DC10E24" w14:textId="77777777" w:rsidR="00865838" w:rsidRDefault="00DF5BA1">
      <w:pPr>
        <w:ind w:left="-5" w:right="110"/>
      </w:pPr>
      <w:r>
        <w:t xml:space="preserve">1.3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ING Invoice Manager </w:t>
      </w:r>
      <w:proofErr w:type="spellStart"/>
      <w:r>
        <w:t>gebruiken</w:t>
      </w:r>
      <w:proofErr w:type="spellEnd"/>
      <w:r>
        <w:t xml:space="preserve"> </w:t>
      </w:r>
      <w:proofErr w:type="spellStart"/>
      <w:r>
        <w:t>nadat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ingeschreven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diensten</w:t>
      </w:r>
      <w:proofErr w:type="spellEnd"/>
      <w:r>
        <w:t xml:space="preserve"> van ING Invoice Manager op ING Business Banking </w:t>
      </w:r>
      <w:proofErr w:type="spellStart"/>
      <w:r>
        <w:t>en</w:t>
      </w:r>
      <w:proofErr w:type="spellEnd"/>
      <w:r>
        <w:t xml:space="preserve"> van ING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bevestiging</w:t>
      </w:r>
      <w:proofErr w:type="spellEnd"/>
      <w:r>
        <w:t xml:space="preserve"> van het </w:t>
      </w:r>
    </w:p>
    <w:p w14:paraId="42483778" w14:textId="77777777" w:rsidR="00865838" w:rsidRDefault="00DF5BA1">
      <w:pPr>
        <w:ind w:left="-5" w:right="0"/>
      </w:pPr>
      <w:proofErr w:type="spellStart"/>
      <w:r>
        <w:t>Klantenaccount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. </w:t>
      </w:r>
    </w:p>
    <w:p w14:paraId="6784DFDE" w14:textId="77777777" w:rsidR="00865838" w:rsidRDefault="00DF5BA1">
      <w:pPr>
        <w:pStyle w:val="Heading2"/>
        <w:ind w:left="-5"/>
      </w:pPr>
      <w:proofErr w:type="spellStart"/>
      <w:r>
        <w:t>Gebruiker</w:t>
      </w:r>
      <w:proofErr w:type="spellEnd"/>
      <w:r>
        <w:t xml:space="preserve"> </w:t>
      </w:r>
    </w:p>
    <w:p w14:paraId="6F8D295A" w14:textId="77777777" w:rsidR="00865838" w:rsidRDefault="00DF5BA1">
      <w:pPr>
        <w:spacing w:after="229"/>
        <w:ind w:left="-5" w:right="0"/>
      </w:pPr>
      <w:r>
        <w:t xml:space="preserve">1.4 Een </w:t>
      </w:r>
      <w:proofErr w:type="spellStart"/>
      <w:r>
        <w:t>Klant</w:t>
      </w:r>
      <w:proofErr w:type="spellEnd"/>
      <w:r>
        <w:t xml:space="preserve">,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behoren</w:t>
      </w:r>
      <w:proofErr w:type="spellEnd"/>
      <w:r>
        <w:t xml:space="preserve"> </w:t>
      </w:r>
      <w:proofErr w:type="spellStart"/>
      <w:r>
        <w:t>vertegenwoordigd</w:t>
      </w:r>
      <w:proofErr w:type="spellEnd"/>
      <w:r>
        <w:t xml:space="preserve">, is </w:t>
      </w:r>
      <w:proofErr w:type="spellStart"/>
      <w:r>
        <w:t>gemachtigd</w:t>
      </w:r>
      <w:proofErr w:type="spellEnd"/>
      <w:r>
        <w:t xml:space="preserve"> om </w:t>
      </w:r>
      <w:proofErr w:type="spellStart"/>
      <w:r>
        <w:t>één</w:t>
      </w:r>
      <w:proofErr w:type="spellEnd"/>
      <w:r>
        <w:t xml:space="preserve"> of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verlenen</w:t>
      </w:r>
      <w:proofErr w:type="spellEnd"/>
      <w:r>
        <w:t xml:space="preserve"> tot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laten </w:t>
      </w:r>
      <w:proofErr w:type="spellStart"/>
      <w:r>
        <w:t>maken</w:t>
      </w:r>
      <w:proofErr w:type="spellEnd"/>
      <w:r>
        <w:t xml:space="preserve"> van ING Invoice Manager, </w:t>
      </w:r>
      <w:proofErr w:type="spellStart"/>
      <w:r>
        <w:t>zodat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</w:t>
      </w:r>
      <w:proofErr w:type="spellStart"/>
      <w:r>
        <w:t>namens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handelingen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. Voor elk </w:t>
      </w:r>
      <w:proofErr w:type="spellStart"/>
      <w:r>
        <w:t>afzonderlijke</w:t>
      </w:r>
      <w:proofErr w:type="spellEnd"/>
      <w:r>
        <w:t xml:space="preserve">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Gebruikersaccount</w:t>
      </w:r>
      <w:proofErr w:type="spellEnd"/>
      <w:r>
        <w:t xml:space="preserve"> </w:t>
      </w:r>
      <w:proofErr w:type="spellStart"/>
      <w:r>
        <w:t>aangemaakt</w:t>
      </w:r>
      <w:proofErr w:type="spellEnd"/>
      <w:r>
        <w:t xml:space="preserve">.  </w:t>
      </w:r>
    </w:p>
    <w:p w14:paraId="15785C81" w14:textId="77777777" w:rsidR="00865838" w:rsidRDefault="00DF5BA1">
      <w:pPr>
        <w:spacing w:after="248"/>
        <w:ind w:left="-5" w:right="0"/>
      </w:pPr>
      <w:r>
        <w:t xml:space="preserve">1.5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Gebruikersaccount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,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Gebruiker</w:t>
      </w:r>
      <w:proofErr w:type="spellEnd"/>
      <w:r>
        <w:t xml:space="preserve">, op basis van het document Management Power, ten </w:t>
      </w:r>
      <w:proofErr w:type="spellStart"/>
      <w:r>
        <w:t>minste</w:t>
      </w:r>
      <w:proofErr w:type="spellEnd"/>
      <w:r>
        <w:t xml:space="preserve"> </w:t>
      </w:r>
      <w:proofErr w:type="spellStart"/>
      <w:r>
        <w:t>overlegbevoegdheid</w:t>
      </w:r>
      <w:proofErr w:type="spellEnd"/>
      <w:r>
        <w:t xml:space="preserve"> op de </w:t>
      </w:r>
      <w:proofErr w:type="spellStart"/>
      <w:r>
        <w:t>aan</w:t>
      </w:r>
      <w:proofErr w:type="spellEnd"/>
      <w:r>
        <w:t xml:space="preserve"> ING Invoice Manager </w:t>
      </w:r>
      <w:proofErr w:type="spellStart"/>
      <w:r>
        <w:t>gekoppelde</w:t>
      </w:r>
      <w:proofErr w:type="spellEnd"/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>(</w:t>
      </w:r>
      <w:proofErr w:type="spellStart"/>
      <w:r>
        <w:t>en</w:t>
      </w:r>
      <w:proofErr w:type="spellEnd"/>
      <w:r>
        <w:t xml:space="preserve">) </w:t>
      </w:r>
      <w:proofErr w:type="spellStart"/>
      <w:r>
        <w:t>hebben</w:t>
      </w:r>
      <w:proofErr w:type="spellEnd"/>
      <w:r>
        <w:t xml:space="preserve">. </w:t>
      </w:r>
    </w:p>
    <w:p w14:paraId="45818F9D" w14:textId="77777777" w:rsidR="00865838" w:rsidRDefault="00DF5BA1">
      <w:pPr>
        <w:spacing w:after="248"/>
        <w:ind w:left="-5" w:right="0"/>
      </w:pPr>
      <w:r>
        <w:t xml:space="preserve">1.6 Door </w:t>
      </w:r>
      <w:proofErr w:type="spellStart"/>
      <w:r>
        <w:t>zich</w:t>
      </w:r>
      <w:proofErr w:type="spellEnd"/>
      <w:r>
        <w:t xml:space="preserve">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ING Invoice Manager, </w:t>
      </w:r>
      <w:proofErr w:type="spellStart"/>
      <w:r>
        <w:t>stemt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er </w:t>
      </w:r>
      <w:proofErr w:type="spellStart"/>
      <w:r>
        <w:t>uitdrukkelijk</w:t>
      </w:r>
      <w:proofErr w:type="spellEnd"/>
      <w:r>
        <w:t xml:space="preserve"> mee in </w:t>
      </w:r>
      <w:proofErr w:type="spellStart"/>
      <w:r>
        <w:t>dat</w:t>
      </w:r>
      <w:proofErr w:type="spellEnd"/>
      <w:r>
        <w:t xml:space="preserve"> alle </w:t>
      </w:r>
      <w:proofErr w:type="spellStart"/>
      <w:r>
        <w:t>Gebruikers</w:t>
      </w:r>
      <w:proofErr w:type="spellEnd"/>
      <w:r>
        <w:t xml:space="preserve"> die </w:t>
      </w:r>
      <w:proofErr w:type="spellStart"/>
      <w:r>
        <w:t>toegang</w:t>
      </w:r>
      <w:proofErr w:type="spellEnd"/>
      <w:r>
        <w:t xml:space="preserve"> tot ING Invoice Manager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gekregen</w:t>
      </w:r>
      <w:proofErr w:type="spellEnd"/>
      <w:r>
        <w:t xml:space="preserve">,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ingetrokken</w:t>
      </w:r>
      <w:proofErr w:type="spellEnd"/>
      <w:r>
        <w:t xml:space="preserve"> in de ING Invoice Manager-</w:t>
      </w:r>
      <w:proofErr w:type="spellStart"/>
      <w:r>
        <w:t>configuratie</w:t>
      </w:r>
      <w:proofErr w:type="spellEnd"/>
      <w:r>
        <w:t xml:space="preserve">, de </w:t>
      </w:r>
      <w:proofErr w:type="spellStart"/>
      <w:r>
        <w:t>mogelijkheid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om </w:t>
      </w:r>
      <w:proofErr w:type="spellStart"/>
      <w:r>
        <w:t>betalingsopdrachten</w:t>
      </w:r>
      <w:proofErr w:type="spellEnd"/>
      <w:r>
        <w:t xml:space="preserve">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goedkeuring</w:t>
      </w:r>
      <w:proofErr w:type="spellEnd"/>
      <w:r>
        <w:t xml:space="preserve"> in </w:t>
      </w:r>
      <w:proofErr w:type="spellStart"/>
      <w:r>
        <w:t>Business’Bank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ING Banking</w:t>
      </w:r>
      <w:r>
        <w:t xml:space="preserve">-app </w:t>
      </w:r>
      <w:proofErr w:type="spellStart"/>
      <w:r>
        <w:t>beschikbaar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. </w:t>
      </w:r>
    </w:p>
    <w:p w14:paraId="166F5035" w14:textId="77777777" w:rsidR="00865838" w:rsidRDefault="00DF5BA1">
      <w:pPr>
        <w:spacing w:after="249"/>
        <w:ind w:left="-5" w:right="0"/>
      </w:pPr>
      <w:r>
        <w:t xml:space="preserve">1.7 Het is de </w:t>
      </w:r>
      <w:proofErr w:type="spellStart"/>
      <w:r>
        <w:t>verantwoordelijkheid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instructies</w:t>
      </w:r>
      <w:proofErr w:type="spellEnd"/>
      <w:r>
        <w:t xml:space="preserve"> </w:t>
      </w:r>
      <w:proofErr w:type="spellStart"/>
      <w:r>
        <w:t>naleven</w:t>
      </w:r>
      <w:proofErr w:type="spellEnd"/>
      <w:r>
        <w:t xml:space="preserve">. </w:t>
      </w:r>
    </w:p>
    <w:p w14:paraId="4764B062" w14:textId="77777777" w:rsidR="00865838" w:rsidRDefault="00DF5BA1">
      <w:pPr>
        <w:ind w:left="-5" w:right="0"/>
      </w:pPr>
      <w:r>
        <w:t xml:space="preserve">1.8 De </w:t>
      </w:r>
      <w:proofErr w:type="spellStart"/>
      <w:r>
        <w:t>Klant</w:t>
      </w:r>
      <w:proofErr w:type="spellEnd"/>
      <w:r>
        <w:t xml:space="preserve"> is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intrekken</w:t>
      </w:r>
      <w:proofErr w:type="spellEnd"/>
      <w:r>
        <w:t xml:space="preserve"> van de </w:t>
      </w:r>
      <w:proofErr w:type="spellStart"/>
      <w:r>
        <w:t>toegang</w:t>
      </w:r>
      <w:proofErr w:type="spellEnd"/>
      <w:r>
        <w:t xml:space="preserve"> van </w:t>
      </w:r>
      <w:proofErr w:type="spellStart"/>
      <w:r>
        <w:t>Gebruikers</w:t>
      </w:r>
      <w:proofErr w:type="spellEnd"/>
      <w:r>
        <w:t xml:space="preserve"> die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langer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uitmaken</w:t>
      </w:r>
      <w:proofErr w:type="spellEnd"/>
      <w:r>
        <w:t xml:space="preserve"> van de </w:t>
      </w:r>
      <w:proofErr w:type="spellStart"/>
      <w:r>
        <w:t>organisatie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, of om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redenen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tot ING Invoice Manager. </w:t>
      </w:r>
    </w:p>
    <w:p w14:paraId="7CCF831A" w14:textId="77777777" w:rsidR="00865838" w:rsidRDefault="00DF5BA1">
      <w:pPr>
        <w:spacing w:after="246"/>
        <w:ind w:left="-5" w:right="0"/>
      </w:pPr>
      <w:r>
        <w:t xml:space="preserve">1.9 ING </w:t>
      </w:r>
      <w:proofErr w:type="spellStart"/>
      <w:r>
        <w:t>behoudt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het abonnement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Klant</w:t>
      </w:r>
      <w:proofErr w:type="spellEnd"/>
      <w:r>
        <w:t xml:space="preserve"> op ING Invoice Manager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weigeren</w:t>
      </w:r>
      <w:proofErr w:type="spellEnd"/>
      <w:r>
        <w:t xml:space="preserve">. </w:t>
      </w:r>
    </w:p>
    <w:p w14:paraId="3FE5850A" w14:textId="77777777" w:rsidR="00865838" w:rsidRDefault="00DF5BA1">
      <w:pPr>
        <w:pStyle w:val="Heading2"/>
        <w:ind w:left="-5"/>
      </w:pPr>
      <w:proofErr w:type="spellStart"/>
      <w:r>
        <w:lastRenderedPageBreak/>
        <w:t>Peppol</w:t>
      </w:r>
      <w:proofErr w:type="spellEnd"/>
      <w:r>
        <w:t xml:space="preserve"> Access Point </w:t>
      </w:r>
      <w:r>
        <w:rPr>
          <w:b w:val="0"/>
        </w:rPr>
        <w:t xml:space="preserve"> </w:t>
      </w:r>
    </w:p>
    <w:p w14:paraId="632DAF91" w14:textId="77777777" w:rsidR="00865838" w:rsidRDefault="00DF5BA1">
      <w:pPr>
        <w:ind w:left="-5" w:right="0"/>
      </w:pPr>
      <w:r>
        <w:t xml:space="preserve">1.10 Door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 xml:space="preserve"> op ING Invoice Manager </w:t>
      </w:r>
      <w:proofErr w:type="spellStart"/>
      <w:r>
        <w:t>stemt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er </w:t>
      </w:r>
      <w:proofErr w:type="spellStart"/>
      <w:r>
        <w:t>uitdrukkelijk</w:t>
      </w:r>
      <w:proofErr w:type="spellEnd"/>
      <w:r>
        <w:t xml:space="preserve"> mee in </w:t>
      </w:r>
      <w:proofErr w:type="spellStart"/>
      <w:r>
        <w:t>dat</w:t>
      </w:r>
      <w:proofErr w:type="spellEnd"/>
      <w:r>
        <w:t xml:space="preserve"> ING </w:t>
      </w:r>
      <w:proofErr w:type="spellStart"/>
      <w:r>
        <w:t>zijn</w:t>
      </w:r>
      <w:proofErr w:type="spellEnd"/>
      <w:r>
        <w:t xml:space="preserve">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op het </w:t>
      </w:r>
    </w:p>
    <w:p w14:paraId="6AB52CD5" w14:textId="77777777" w:rsidR="00865838" w:rsidRDefault="00DF5BA1">
      <w:pPr>
        <w:spacing w:after="259" w:line="258" w:lineRule="auto"/>
        <w:ind w:left="0" w:right="0" w:firstLine="0"/>
        <w:jc w:val="left"/>
      </w:pPr>
      <w:proofErr w:type="spellStart"/>
      <w:r>
        <w:t>Peppol-netwerk</w:t>
      </w:r>
      <w:proofErr w:type="spellEnd"/>
      <w:r>
        <w:t xml:space="preserve"> </w:t>
      </w:r>
      <w:r>
        <w:tab/>
      </w:r>
      <w:proofErr w:type="spellStart"/>
      <w:r>
        <w:t>registreert</w:t>
      </w:r>
      <w:proofErr w:type="spellEnd"/>
      <w:r>
        <w:t xml:space="preserve"> </w:t>
      </w:r>
      <w:r>
        <w:tab/>
        <w:t xml:space="preserve">om </w:t>
      </w:r>
      <w:proofErr w:type="spellStart"/>
      <w:r>
        <w:t>elektronische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versturen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. ING Invoice Manager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van het </w:t>
      </w:r>
      <w:proofErr w:type="spellStart"/>
      <w:r>
        <w:t>Peppol</w:t>
      </w:r>
      <w:proofErr w:type="spellEnd"/>
      <w:r>
        <w:t xml:space="preserve"> Access Point van Billit NV. </w:t>
      </w:r>
    </w:p>
    <w:p w14:paraId="4385DB71" w14:textId="77777777" w:rsidR="00865838" w:rsidRDefault="00DF5BA1">
      <w:pPr>
        <w:pStyle w:val="Heading1"/>
        <w:spacing w:after="196"/>
        <w:ind w:left="279"/>
      </w:pPr>
      <w:r>
        <w:t xml:space="preserve">2. </w:t>
      </w:r>
      <w:proofErr w:type="spellStart"/>
      <w:r>
        <w:t>Beschrijving</w:t>
      </w:r>
      <w:proofErr w:type="spellEnd"/>
      <w:r>
        <w:t xml:space="preserve"> van de </w:t>
      </w:r>
      <w:proofErr w:type="spellStart"/>
      <w:r>
        <w:t>dienst</w:t>
      </w:r>
      <w:proofErr w:type="spellEnd"/>
      <w:r>
        <w:rPr>
          <w:b w:val="0"/>
          <w:sz w:val="22"/>
        </w:rPr>
        <w:t xml:space="preserve"> </w:t>
      </w:r>
    </w:p>
    <w:p w14:paraId="014065C1" w14:textId="77777777" w:rsidR="00865838" w:rsidRDefault="00DF5BA1">
      <w:pPr>
        <w:pStyle w:val="Heading2"/>
        <w:ind w:left="-5"/>
      </w:pPr>
      <w:proofErr w:type="spellStart"/>
      <w:r>
        <w:t>Algemeen</w:t>
      </w:r>
      <w:proofErr w:type="spellEnd"/>
      <w:r>
        <w:t xml:space="preserve">  </w:t>
      </w:r>
    </w:p>
    <w:p w14:paraId="1E8C5F94" w14:textId="77777777" w:rsidR="00865838" w:rsidRDefault="00DF5BA1">
      <w:pPr>
        <w:spacing w:after="246"/>
        <w:ind w:left="-5" w:right="0"/>
      </w:pPr>
      <w:r>
        <w:t xml:space="preserve">2.1 ING Invoice Manager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digitaal</w:t>
      </w:r>
      <w:proofErr w:type="spellEnd"/>
      <w:r>
        <w:t xml:space="preserve"> platform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dagelijkse</w:t>
      </w:r>
      <w:proofErr w:type="spellEnd"/>
      <w:r>
        <w:t xml:space="preserve"> </w:t>
      </w:r>
      <w:proofErr w:type="spellStart"/>
      <w:r>
        <w:t>bedrijfsadministratie</w:t>
      </w:r>
      <w:proofErr w:type="spellEnd"/>
      <w:r>
        <w:t xml:space="preserve">. Het </w:t>
      </w:r>
      <w:proofErr w:type="spellStart"/>
      <w:r>
        <w:t>omvat</w:t>
      </w:r>
      <w:proofErr w:type="spellEnd"/>
      <w:r>
        <w:t xml:space="preserve"> het </w:t>
      </w:r>
      <w:proofErr w:type="spellStart"/>
      <w:r>
        <w:t>beheren</w:t>
      </w:r>
      <w:proofErr w:type="spellEnd"/>
      <w:r>
        <w:t xml:space="preserve"> van </w:t>
      </w:r>
      <w:proofErr w:type="spellStart"/>
      <w:r>
        <w:t>inkomende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uitgaande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, </w:t>
      </w:r>
      <w:proofErr w:type="spellStart"/>
      <w:proofErr w:type="gramStart"/>
      <w:r>
        <w:t>uitgaven,het</w:t>
      </w:r>
      <w:proofErr w:type="spellEnd"/>
      <w:proofErr w:type="gramEnd"/>
      <w:r>
        <w:t xml:space="preserve"> </w:t>
      </w:r>
      <w:proofErr w:type="spellStart"/>
      <w:r>
        <w:t>visualiseren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exporteren</w:t>
      </w:r>
      <w:proofErr w:type="spellEnd"/>
      <w:r>
        <w:t xml:space="preserve"> van </w:t>
      </w:r>
      <w:proofErr w:type="spellStart"/>
      <w:r>
        <w:t>gegevens</w:t>
      </w:r>
      <w:proofErr w:type="spellEnd"/>
      <w:r>
        <w:t xml:space="preserve">.  </w:t>
      </w:r>
    </w:p>
    <w:p w14:paraId="0A3B68AB" w14:textId="77777777" w:rsidR="00865838" w:rsidRDefault="00DF5BA1">
      <w:pPr>
        <w:spacing w:after="281"/>
        <w:ind w:left="-5" w:right="0"/>
      </w:pPr>
      <w:r>
        <w:t xml:space="preserve">2.2 ING Invoice Manager </w:t>
      </w:r>
      <w:proofErr w:type="spellStart"/>
      <w:r>
        <w:t>bevat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functies</w:t>
      </w:r>
      <w:proofErr w:type="spellEnd"/>
      <w:r>
        <w:t xml:space="preserve">: </w:t>
      </w:r>
    </w:p>
    <w:p w14:paraId="242B1412" w14:textId="77777777" w:rsidR="00865838" w:rsidRDefault="00DF5BA1">
      <w:pPr>
        <w:numPr>
          <w:ilvl w:val="0"/>
          <w:numId w:val="1"/>
        </w:numPr>
        <w:ind w:right="0" w:hanging="360"/>
      </w:pPr>
      <w:r>
        <w:t xml:space="preserve">online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factuur</w:t>
      </w:r>
      <w:proofErr w:type="spellEnd"/>
      <w:r>
        <w:t xml:space="preserve"> </w:t>
      </w:r>
      <w:proofErr w:type="spellStart"/>
      <w:proofErr w:type="gramStart"/>
      <w:r>
        <w:t>opstellen</w:t>
      </w:r>
      <w:proofErr w:type="spellEnd"/>
      <w:r>
        <w:t>;</w:t>
      </w:r>
      <w:proofErr w:type="gramEnd"/>
      <w:r>
        <w:t xml:space="preserve"> </w:t>
      </w:r>
    </w:p>
    <w:p w14:paraId="23ADAB41" w14:textId="77777777" w:rsidR="00865838" w:rsidRDefault="00DF5BA1">
      <w:pPr>
        <w:numPr>
          <w:ilvl w:val="0"/>
          <w:numId w:val="1"/>
        </w:numPr>
        <w:ind w:right="0" w:hanging="360"/>
      </w:pPr>
      <w:proofErr w:type="spellStart"/>
      <w:r>
        <w:t>facturen</w:t>
      </w:r>
      <w:proofErr w:type="spellEnd"/>
      <w:r>
        <w:t xml:space="preserve"> via e-mail of </w:t>
      </w:r>
      <w:proofErr w:type="spellStart"/>
      <w:r>
        <w:t>efacturatiekanalen</w:t>
      </w:r>
      <w:proofErr w:type="spellEnd"/>
      <w:r>
        <w:t xml:space="preserve"> </w:t>
      </w:r>
      <w:proofErr w:type="spellStart"/>
      <w:r>
        <w:t>versturen</w:t>
      </w:r>
      <w:proofErr w:type="spellEnd"/>
      <w:r>
        <w:t xml:space="preserve"> </w:t>
      </w:r>
    </w:p>
    <w:p w14:paraId="588F9AFD" w14:textId="77777777" w:rsidR="00865838" w:rsidRDefault="00DF5BA1">
      <w:pPr>
        <w:spacing w:after="43"/>
        <w:ind w:left="730" w:right="0"/>
      </w:pPr>
      <w:r>
        <w:t>(</w:t>
      </w:r>
      <w:proofErr w:type="spellStart"/>
      <w:proofErr w:type="gramStart"/>
      <w:r>
        <w:t>afhankelijk</w:t>
      </w:r>
      <w:proofErr w:type="spellEnd"/>
      <w:proofErr w:type="gramEnd"/>
      <w:r>
        <w:t xml:space="preserve"> van de </w:t>
      </w:r>
      <w:proofErr w:type="spellStart"/>
      <w:r>
        <w:t>beschikbaarheid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e-</w:t>
      </w:r>
      <w:proofErr w:type="spellStart"/>
      <w:r>
        <w:t>mailadres</w:t>
      </w:r>
      <w:proofErr w:type="spellEnd"/>
      <w:r>
        <w:t xml:space="preserve"> of de </w:t>
      </w:r>
      <w:proofErr w:type="spellStart"/>
      <w:r>
        <w:t>netwerkverbinding</w:t>
      </w:r>
      <w:proofErr w:type="spellEnd"/>
      <w:r>
        <w:t xml:space="preserve"> van de </w:t>
      </w:r>
      <w:proofErr w:type="spellStart"/>
      <w:r>
        <w:t>ontvanger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1839D137" w14:textId="77777777" w:rsidR="00865838" w:rsidRDefault="00DF5BA1">
      <w:pPr>
        <w:numPr>
          <w:ilvl w:val="0"/>
          <w:numId w:val="1"/>
        </w:numPr>
        <w:spacing w:after="31"/>
        <w:ind w:right="0" w:hanging="360"/>
      </w:pPr>
      <w:proofErr w:type="spellStart"/>
      <w:r>
        <w:t>uitgaven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bonnetjes</w:t>
      </w:r>
      <w:proofErr w:type="spellEnd"/>
      <w:r>
        <w:t xml:space="preserve"> </w:t>
      </w:r>
      <w:proofErr w:type="spellStart"/>
      <w:proofErr w:type="gramStart"/>
      <w:r>
        <w:t>bijhouden</w:t>
      </w:r>
      <w:proofErr w:type="spellEnd"/>
      <w:r>
        <w:t>;</w:t>
      </w:r>
      <w:proofErr w:type="gramEnd"/>
      <w:r>
        <w:t xml:space="preserve"> </w:t>
      </w:r>
    </w:p>
    <w:p w14:paraId="7D1BD8FC" w14:textId="77777777" w:rsidR="00865838" w:rsidRDefault="00DF5BA1">
      <w:pPr>
        <w:numPr>
          <w:ilvl w:val="0"/>
          <w:numId w:val="1"/>
        </w:numPr>
        <w:spacing w:after="42"/>
        <w:ind w:right="0" w:hanging="360"/>
      </w:pPr>
      <w:proofErr w:type="spellStart"/>
      <w:r>
        <w:t>overzichten</w:t>
      </w:r>
      <w:proofErr w:type="spellEnd"/>
      <w:r>
        <w:t xml:space="preserve"> van </w:t>
      </w:r>
      <w:proofErr w:type="spellStart"/>
      <w:r>
        <w:t>bedrijfsprestaties</w:t>
      </w:r>
      <w:proofErr w:type="spellEnd"/>
      <w:r>
        <w:t xml:space="preserve"> </w:t>
      </w:r>
      <w:proofErr w:type="spellStart"/>
      <w:proofErr w:type="gramStart"/>
      <w:r>
        <w:t>bijhouden</w:t>
      </w:r>
      <w:proofErr w:type="spellEnd"/>
      <w:r>
        <w:t>;</w:t>
      </w:r>
      <w:proofErr w:type="gramEnd"/>
      <w:r>
        <w:t xml:space="preserve"> </w:t>
      </w:r>
    </w:p>
    <w:p w14:paraId="3060299E" w14:textId="77777777" w:rsidR="00865838" w:rsidRDefault="00DF5BA1">
      <w:pPr>
        <w:numPr>
          <w:ilvl w:val="0"/>
          <w:numId w:val="1"/>
        </w:numPr>
        <w:spacing w:after="42"/>
        <w:ind w:right="0" w:hanging="360"/>
      </w:pPr>
      <w:proofErr w:type="spellStart"/>
      <w:r>
        <w:t>toegang</w:t>
      </w:r>
      <w:proofErr w:type="spellEnd"/>
      <w:r>
        <w:t xml:space="preserve"> tot to do’s (</w:t>
      </w:r>
      <w:proofErr w:type="spellStart"/>
      <w:r>
        <w:t>bijvoorbeeld</w:t>
      </w:r>
      <w:proofErr w:type="spellEnd"/>
      <w:r>
        <w:t xml:space="preserve"> </w:t>
      </w:r>
      <w:proofErr w:type="spellStart"/>
      <w:r>
        <w:t>openstaande</w:t>
      </w:r>
      <w:proofErr w:type="spellEnd"/>
      <w:r>
        <w:t xml:space="preserve"> </w:t>
      </w:r>
      <w:proofErr w:type="spellStart"/>
      <w:r>
        <w:t>factuurbetalingen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742965CA" w14:textId="77777777" w:rsidR="00865838" w:rsidRDefault="00DF5BA1">
      <w:pPr>
        <w:numPr>
          <w:ilvl w:val="0"/>
          <w:numId w:val="1"/>
        </w:numPr>
        <w:ind w:right="0" w:hanging="360"/>
      </w:pPr>
      <w:proofErr w:type="spellStart"/>
      <w:r>
        <w:t>automatisering</w:t>
      </w:r>
      <w:proofErr w:type="spellEnd"/>
      <w:r>
        <w:t xml:space="preserve"> (</w:t>
      </w:r>
      <w:proofErr w:type="spellStart"/>
      <w:r>
        <w:t>bijv</w:t>
      </w:r>
      <w:proofErr w:type="spellEnd"/>
      <w:r>
        <w:t xml:space="preserve">.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exporteren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accountants </w:t>
      </w:r>
    </w:p>
    <w:p w14:paraId="7332FCF4" w14:textId="77777777" w:rsidR="00865838" w:rsidRDefault="00DF5BA1">
      <w:pPr>
        <w:ind w:left="730" w:right="0"/>
      </w:pPr>
      <w:proofErr w:type="spellStart"/>
      <w:proofErr w:type="gramStart"/>
      <w:r>
        <w:t>sturen</w:t>
      </w:r>
      <w:proofErr w:type="spellEnd"/>
      <w:r>
        <w:t>;</w:t>
      </w:r>
      <w:proofErr w:type="gramEnd"/>
      <w:r>
        <w:t xml:space="preserve"> </w:t>
      </w:r>
    </w:p>
    <w:p w14:paraId="061EFF2D" w14:textId="77777777" w:rsidR="00865838" w:rsidRDefault="00DF5BA1">
      <w:pPr>
        <w:numPr>
          <w:ilvl w:val="0"/>
          <w:numId w:val="1"/>
        </w:numPr>
        <w:spacing w:after="42"/>
        <w:ind w:right="0" w:hanging="360"/>
      </w:pPr>
      <w:proofErr w:type="spellStart"/>
      <w:r>
        <w:t>een</w:t>
      </w:r>
      <w:proofErr w:type="spellEnd"/>
      <w:r>
        <w:t xml:space="preserve"> document per </w:t>
      </w:r>
      <w:proofErr w:type="spellStart"/>
      <w:r>
        <w:t>reguliere</w:t>
      </w:r>
      <w:proofErr w:type="spellEnd"/>
      <w:r>
        <w:t xml:space="preserve"> post </w:t>
      </w:r>
      <w:proofErr w:type="spellStart"/>
      <w:r>
        <w:t>versturen</w:t>
      </w:r>
      <w:proofErr w:type="spellEnd"/>
      <w:r>
        <w:t xml:space="preserve"> via ING Invoice Manager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Gebruiker</w:t>
      </w:r>
      <w:proofErr w:type="spellEnd"/>
      <w:r>
        <w:t xml:space="preserve"> de </w:t>
      </w:r>
      <w:proofErr w:type="spellStart"/>
      <w:r>
        <w:t>postdienst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, </w:t>
      </w:r>
      <w:proofErr w:type="spellStart"/>
      <w:r>
        <w:t>inclusief</w:t>
      </w:r>
      <w:proofErr w:type="spellEnd"/>
      <w:r>
        <w:t xml:space="preserve"> </w:t>
      </w:r>
      <w:proofErr w:type="spellStart"/>
      <w:r>
        <w:t>aangetekende</w:t>
      </w:r>
      <w:proofErr w:type="spellEnd"/>
      <w:r>
        <w:t xml:space="preserve"> </w:t>
      </w:r>
      <w:proofErr w:type="spellStart"/>
      <w:r>
        <w:t>brieven</w:t>
      </w:r>
      <w:proofErr w:type="spellEnd"/>
      <w:r>
        <w:t xml:space="preserve">. Als het document via ING Invoice Manager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verstuurd</w:t>
      </w:r>
      <w:proofErr w:type="spellEnd"/>
      <w:r>
        <w:t xml:space="preserve">, is het </w:t>
      </w:r>
      <w:proofErr w:type="spellStart"/>
      <w:r>
        <w:t>tarief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rechtstreeks</w:t>
      </w:r>
      <w:proofErr w:type="spellEnd"/>
      <w:r>
        <w:t xml:space="preserve"> in ING Invoice Manager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weergegeven</w:t>
      </w:r>
      <w:proofErr w:type="spellEnd"/>
      <w:r>
        <w:t xml:space="preserve">, om </w:t>
      </w:r>
      <w:proofErr w:type="spellStart"/>
      <w:r>
        <w:t>een</w:t>
      </w:r>
      <w:proofErr w:type="spellEnd"/>
      <w:r>
        <w:t xml:space="preserve"> document per post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versturen</w:t>
      </w:r>
      <w:proofErr w:type="spellEnd"/>
      <w:r>
        <w:t xml:space="preserve">. </w:t>
      </w:r>
    </w:p>
    <w:p w14:paraId="6E300F6D" w14:textId="77777777" w:rsidR="00865838" w:rsidRDefault="00DF5BA1">
      <w:pPr>
        <w:numPr>
          <w:ilvl w:val="0"/>
          <w:numId w:val="1"/>
        </w:numPr>
        <w:spacing w:after="248"/>
        <w:ind w:right="0" w:hanging="360"/>
      </w:pPr>
      <w:proofErr w:type="spellStart"/>
      <w:r>
        <w:t>afstemming</w:t>
      </w:r>
      <w:proofErr w:type="spellEnd"/>
      <w:r>
        <w:t xml:space="preserve"> van </w:t>
      </w:r>
      <w:proofErr w:type="spellStart"/>
      <w:r>
        <w:t>openstaande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 door het </w:t>
      </w:r>
      <w:proofErr w:type="spellStart"/>
      <w:r>
        <w:t>matchen</w:t>
      </w:r>
      <w:proofErr w:type="spellEnd"/>
      <w:r>
        <w:t xml:space="preserve"> van </w:t>
      </w:r>
      <w:proofErr w:type="spellStart"/>
      <w:r>
        <w:t>factuurgegevens</w:t>
      </w:r>
      <w:proofErr w:type="spellEnd"/>
      <w:r>
        <w:t xml:space="preserve"> met </w:t>
      </w:r>
      <w:proofErr w:type="spellStart"/>
      <w:r>
        <w:t>betalingstransacties</w:t>
      </w:r>
      <w:proofErr w:type="spellEnd"/>
      <w:r>
        <w:t xml:space="preserve"> op de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>(</w:t>
      </w:r>
      <w:proofErr w:type="spellStart"/>
      <w:r>
        <w:t>en</w:t>
      </w:r>
      <w:proofErr w:type="spellEnd"/>
      <w:r>
        <w:t xml:space="preserve">) die </w:t>
      </w:r>
      <w:proofErr w:type="spellStart"/>
      <w:r>
        <w:t>aan</w:t>
      </w:r>
      <w:proofErr w:type="spellEnd"/>
      <w:r>
        <w:t xml:space="preserve"> ING Invoice Manager </w:t>
      </w:r>
      <w:proofErr w:type="spellStart"/>
      <w:r>
        <w:t>gekoppeld</w:t>
      </w:r>
      <w:proofErr w:type="spellEnd"/>
      <w:r>
        <w:t xml:space="preserve"> </w:t>
      </w:r>
      <w:proofErr w:type="spellStart"/>
      <w:proofErr w:type="gramStart"/>
      <w:r>
        <w:t>zijn</w:t>
      </w:r>
      <w:proofErr w:type="spellEnd"/>
      <w:r>
        <w:t>;</w:t>
      </w:r>
      <w:proofErr w:type="gramEnd"/>
      <w:r>
        <w:t xml:space="preserve"> </w:t>
      </w:r>
    </w:p>
    <w:p w14:paraId="44CCBDA3" w14:textId="77777777" w:rsidR="00865838" w:rsidRDefault="00DF5BA1">
      <w:pPr>
        <w:spacing w:after="248"/>
        <w:ind w:left="-5" w:right="0"/>
      </w:pPr>
      <w:proofErr w:type="spellStart"/>
      <w:r>
        <w:t>Opstellen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beschikking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van </w:t>
      </w:r>
      <w:proofErr w:type="spellStart"/>
      <w:r>
        <w:t>betalingsinstructies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autorisatie</w:t>
      </w:r>
      <w:proofErr w:type="spellEnd"/>
      <w:r>
        <w:t xml:space="preserve"> in </w:t>
      </w:r>
      <w:proofErr w:type="spellStart"/>
      <w:r>
        <w:t>Business’Bank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ING </w:t>
      </w:r>
      <w:r>
        <w:t xml:space="preserve">Banking-app. 2.3 </w:t>
      </w:r>
      <w:proofErr w:type="spellStart"/>
      <w:r>
        <w:t>Bovenstaande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uitputtend</w:t>
      </w:r>
      <w:proofErr w:type="spellEnd"/>
      <w:r>
        <w:t xml:space="preserve"> of </w:t>
      </w:r>
      <w:proofErr w:type="spellStart"/>
      <w:r>
        <w:t>beperkend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op elk moment door ING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gewijzigd</w:t>
      </w:r>
      <w:proofErr w:type="spellEnd"/>
      <w:r>
        <w:t xml:space="preserve">. De </w:t>
      </w:r>
      <w:proofErr w:type="spellStart"/>
      <w:r>
        <w:t>beschikbare</w:t>
      </w:r>
      <w:proofErr w:type="spellEnd"/>
      <w:r>
        <w:t xml:space="preserve"> </w:t>
      </w:r>
      <w:proofErr w:type="spellStart"/>
      <w:r>
        <w:t>functies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kenmerken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die </w:t>
      </w:r>
      <w:proofErr w:type="spellStart"/>
      <w:r>
        <w:t>waartoe</w:t>
      </w:r>
      <w:proofErr w:type="spellEnd"/>
      <w:r>
        <w:t xml:space="preserve">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op het platform </w:t>
      </w:r>
      <w:proofErr w:type="spellStart"/>
      <w:r>
        <w:t>en</w:t>
      </w:r>
      <w:proofErr w:type="spellEnd"/>
      <w:r>
        <w:t xml:space="preserve">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zodanig</w:t>
      </w:r>
      <w:proofErr w:type="spellEnd"/>
      <w:r>
        <w:t xml:space="preserve"> op het platform </w:t>
      </w:r>
      <w:proofErr w:type="spellStart"/>
      <w:r>
        <w:t>beschikbaar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</w:t>
      </w:r>
    </w:p>
    <w:p w14:paraId="7D93E58F" w14:textId="77777777" w:rsidR="00865838" w:rsidRDefault="00DF5BA1">
      <w:pPr>
        <w:numPr>
          <w:ilvl w:val="1"/>
          <w:numId w:val="2"/>
        </w:numPr>
        <w:spacing w:after="248"/>
        <w:ind w:right="0"/>
      </w:pPr>
      <w:r>
        <w:t xml:space="preserve">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ervoor</w:t>
      </w:r>
      <w:proofErr w:type="spellEnd"/>
      <w:r>
        <w:t xml:space="preserve"> </w:t>
      </w:r>
      <w:proofErr w:type="spellStart"/>
      <w:r>
        <w:t>kiezen</w:t>
      </w:r>
      <w:proofErr w:type="spellEnd"/>
      <w:r>
        <w:t xml:space="preserve"> om in het </w:t>
      </w:r>
      <w:proofErr w:type="spellStart"/>
      <w:r>
        <w:t>Nederlands</w:t>
      </w:r>
      <w:proofErr w:type="spellEnd"/>
      <w:r>
        <w:t xml:space="preserve">, Frans </w:t>
      </w:r>
      <w:proofErr w:type="spellStart"/>
      <w:r>
        <w:t>en</w:t>
      </w:r>
      <w:proofErr w:type="spellEnd"/>
      <w:r>
        <w:t xml:space="preserve">/of Engels </w:t>
      </w:r>
      <w:proofErr w:type="spellStart"/>
      <w:r>
        <w:t>toegang</w:t>
      </w:r>
      <w:proofErr w:type="spellEnd"/>
      <w:r>
        <w:t xml:space="preserve"> tot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functies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. </w:t>
      </w:r>
    </w:p>
    <w:p w14:paraId="2DDAACDD" w14:textId="77777777" w:rsidR="00865838" w:rsidRDefault="00DF5BA1">
      <w:pPr>
        <w:numPr>
          <w:ilvl w:val="1"/>
          <w:numId w:val="2"/>
        </w:numPr>
        <w:spacing w:after="248"/>
        <w:ind w:right="0"/>
      </w:pPr>
      <w:proofErr w:type="spellStart"/>
      <w:r>
        <w:t>Klanten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op elk moment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naleven</w:t>
      </w:r>
      <w:proofErr w:type="spellEnd"/>
      <w:r>
        <w:t xml:space="preserve"> van de </w:t>
      </w:r>
      <w:proofErr w:type="spellStart"/>
      <w:r>
        <w:t>verplichtingen</w:t>
      </w:r>
      <w:proofErr w:type="spellEnd"/>
      <w:r>
        <w:t xml:space="preserve"> die hen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opgelegd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het </w:t>
      </w:r>
      <w:proofErr w:type="spellStart"/>
      <w:r>
        <w:t>archiveren</w:t>
      </w:r>
      <w:proofErr w:type="spellEnd"/>
      <w:r>
        <w:t xml:space="preserve"> van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door de </w:t>
      </w:r>
      <w:proofErr w:type="spellStart"/>
      <w:r>
        <w:t>toepasselijke</w:t>
      </w:r>
      <w:proofErr w:type="spellEnd"/>
      <w:r>
        <w:t xml:space="preserve"> regels </w:t>
      </w:r>
      <w:proofErr w:type="spellStart"/>
      <w:r>
        <w:t>bepaald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die via ING Invoice Manager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geleverd</w:t>
      </w:r>
      <w:proofErr w:type="spellEnd"/>
      <w:r>
        <w:t xml:space="preserve">. </w:t>
      </w:r>
    </w:p>
    <w:p w14:paraId="39267553" w14:textId="77777777" w:rsidR="00865838" w:rsidRDefault="00DF5BA1">
      <w:pPr>
        <w:numPr>
          <w:ilvl w:val="1"/>
          <w:numId w:val="2"/>
        </w:numPr>
        <w:spacing w:after="246"/>
        <w:ind w:right="0"/>
      </w:pPr>
      <w:r>
        <w:t xml:space="preserve">Voor het </w:t>
      </w:r>
      <w:proofErr w:type="spellStart"/>
      <w:r>
        <w:t>leveren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externe </w:t>
      </w:r>
      <w:proofErr w:type="spellStart"/>
      <w:r>
        <w:t>dienstverlener</w:t>
      </w:r>
      <w:proofErr w:type="spellEnd"/>
      <w:r>
        <w:t xml:space="preserve"> </w:t>
      </w:r>
      <w:proofErr w:type="spellStart"/>
      <w:r>
        <w:t>namelijk</w:t>
      </w:r>
      <w:proofErr w:type="spellEnd"/>
      <w:r>
        <w:t xml:space="preserve"> Billit NV. In het </w:t>
      </w:r>
      <w:proofErr w:type="spellStart"/>
      <w:r>
        <w:t>kader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lastRenderedPageBreak/>
        <w:t>gedeeld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beschreven</w:t>
      </w:r>
      <w:proofErr w:type="spellEnd"/>
      <w:r>
        <w:t xml:space="preserve"> in </w:t>
      </w:r>
      <w:proofErr w:type="spellStart"/>
      <w:r>
        <w:t>artikel</w:t>
      </w:r>
      <w:proofErr w:type="spellEnd"/>
      <w:r>
        <w:t xml:space="preserve"> 7.  </w:t>
      </w:r>
    </w:p>
    <w:p w14:paraId="136FBF3B" w14:textId="77777777" w:rsidR="00865838" w:rsidRDefault="00DF5BA1">
      <w:pPr>
        <w:pStyle w:val="Heading2"/>
        <w:ind w:left="-5"/>
      </w:pPr>
      <w:r>
        <w:t>ING Invoice Manager Premium-</w:t>
      </w:r>
      <w:proofErr w:type="spellStart"/>
      <w:r>
        <w:t>diensten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4107F840" w14:textId="77777777" w:rsidR="00865838" w:rsidRDefault="00DF5BA1">
      <w:pPr>
        <w:spacing w:after="248"/>
        <w:ind w:left="-5" w:right="99"/>
      </w:pPr>
      <w:r>
        <w:t xml:space="preserve">2.7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functies</w:t>
      </w:r>
      <w:proofErr w:type="spellEnd"/>
      <w:r>
        <w:t xml:space="preserve"> van ING Invoice Manager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het </w:t>
      </w:r>
      <w:proofErr w:type="spellStart"/>
      <w:r>
        <w:t>standaardpakket</w:t>
      </w:r>
      <w:proofErr w:type="spellEnd"/>
      <w:r>
        <w:t xml:space="preserve">. Andere </w:t>
      </w:r>
      <w:proofErr w:type="spellStart"/>
      <w:proofErr w:type="gramStart"/>
      <w:r>
        <w:t>diensten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zoals</w:t>
      </w:r>
      <w:proofErr w:type="spellEnd"/>
      <w:r>
        <w:t xml:space="preserve"> het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 van </w:t>
      </w:r>
      <w:proofErr w:type="spellStart"/>
      <w:r>
        <w:t>transacties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 xml:space="preserve"> met de </w:t>
      </w:r>
      <w:proofErr w:type="gramStart"/>
      <w:r>
        <w:t xml:space="preserve">accountant,  </w:t>
      </w:r>
      <w:proofErr w:type="spellStart"/>
      <w:r>
        <w:t>zijn</w:t>
      </w:r>
      <w:proofErr w:type="spellEnd"/>
      <w:proofErr w:type="gram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toegankelijk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aanvullend</w:t>
      </w:r>
      <w:proofErr w:type="spellEnd"/>
      <w:r>
        <w:t xml:space="preserve"> </w:t>
      </w:r>
      <w:r>
        <w:t xml:space="preserve">abonnement via </w:t>
      </w:r>
      <w:proofErr w:type="spellStart"/>
      <w:r>
        <w:t>Business’Bank</w:t>
      </w:r>
      <w:proofErr w:type="spellEnd"/>
      <w:r>
        <w:t xml:space="preserve">. Een </w:t>
      </w:r>
      <w:proofErr w:type="spellStart"/>
      <w:r>
        <w:t>lijst</w:t>
      </w:r>
      <w:proofErr w:type="spellEnd"/>
      <w:r>
        <w:t xml:space="preserve"> met </w:t>
      </w:r>
      <w:r>
        <w:t>de Premium-</w:t>
      </w:r>
      <w:proofErr w:type="spellStart"/>
      <w:r>
        <w:t>diensten</w:t>
      </w:r>
      <w:proofErr w:type="spellEnd"/>
      <w:r>
        <w:t xml:space="preserve"> is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op </w:t>
      </w:r>
      <w:hyperlink r:id="rId5">
        <w:r>
          <w:rPr>
            <w:color w:val="0563C1"/>
            <w:u w:val="single" w:color="0563C1"/>
          </w:rPr>
          <w:t>ing.be</w:t>
        </w:r>
      </w:hyperlink>
      <w:hyperlink r:id="rId6">
        <w:r>
          <w:t>.</w:t>
        </w:r>
      </w:hyperlink>
      <w:r>
        <w:t xml:space="preserve"> </w:t>
      </w:r>
      <w:r>
        <w:rPr>
          <w:b/>
        </w:rPr>
        <w:t xml:space="preserve"> </w:t>
      </w:r>
    </w:p>
    <w:p w14:paraId="69CB8378" w14:textId="77777777" w:rsidR="00865838" w:rsidRDefault="00DF5BA1">
      <w:pPr>
        <w:spacing w:after="265"/>
        <w:ind w:left="-5" w:right="99"/>
      </w:pPr>
      <w:r>
        <w:t xml:space="preserve">2.8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standaardfuncties</w:t>
      </w:r>
      <w:proofErr w:type="spellEnd"/>
      <w:r>
        <w:t xml:space="preserve"> van ING Invoice Manager </w:t>
      </w:r>
      <w:proofErr w:type="spellStart"/>
      <w:r>
        <w:t>geeft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op de </w:t>
      </w:r>
      <w:proofErr w:type="spellStart"/>
      <w:r>
        <w:t>betalende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van ING Invoice Manager. ING </w:t>
      </w:r>
      <w:proofErr w:type="spellStart"/>
      <w:r>
        <w:t>brengt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op de </w:t>
      </w:r>
      <w:proofErr w:type="spellStart"/>
      <w:r>
        <w:t>hoogte</w:t>
      </w:r>
      <w:proofErr w:type="spellEnd"/>
      <w:r>
        <w:t xml:space="preserve"> van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weigering</w:t>
      </w:r>
      <w:proofErr w:type="spellEnd"/>
      <w:r>
        <w:t xml:space="preserve">. </w:t>
      </w:r>
    </w:p>
    <w:p w14:paraId="3F7F72BA" w14:textId="77777777" w:rsidR="00865838" w:rsidRDefault="00DF5BA1">
      <w:pPr>
        <w:pStyle w:val="Heading1"/>
        <w:ind w:left="279"/>
      </w:pPr>
      <w:r>
        <w:t xml:space="preserve">3.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dienst</w:t>
      </w:r>
      <w:proofErr w:type="spellEnd"/>
      <w:r>
        <w:t xml:space="preserve"> </w:t>
      </w:r>
    </w:p>
    <w:p w14:paraId="17612523" w14:textId="77777777" w:rsidR="00865838" w:rsidRDefault="00DF5BA1">
      <w:pPr>
        <w:ind w:left="-5" w:right="100"/>
      </w:pPr>
      <w:r>
        <w:t xml:space="preserve">3.1 Om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diensten</w:t>
      </w:r>
      <w:proofErr w:type="spellEnd"/>
      <w:r>
        <w:t xml:space="preserve"> van ING Invoice Manager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, </w:t>
      </w:r>
      <w:proofErr w:type="spellStart"/>
      <w:r>
        <w:t>moet</w:t>
      </w:r>
      <w:proofErr w:type="spellEnd"/>
      <w:r>
        <w:t xml:space="preserve">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inloggen</w:t>
      </w:r>
      <w:proofErr w:type="spellEnd"/>
      <w:r>
        <w:t xml:space="preserve"> op </w:t>
      </w:r>
      <w:proofErr w:type="spellStart"/>
      <w:r>
        <w:t>Business’Bank</w:t>
      </w:r>
      <w:proofErr w:type="spellEnd"/>
      <w:r>
        <w:t xml:space="preserve"> met </w:t>
      </w:r>
      <w:proofErr w:type="spellStart"/>
      <w:r>
        <w:t>behulp</w:t>
      </w:r>
      <w:proofErr w:type="spellEnd"/>
      <w:r>
        <w:t xml:space="preserve"> van de </w:t>
      </w:r>
      <w:proofErr w:type="spellStart"/>
      <w:r>
        <w:t>toegangsmiddelen</w:t>
      </w:r>
      <w:proofErr w:type="spellEnd"/>
      <w:r>
        <w:t xml:space="preserve"> van </w:t>
      </w:r>
    </w:p>
    <w:p w14:paraId="04DA61D9" w14:textId="77777777" w:rsidR="00865838" w:rsidRDefault="00DF5BA1">
      <w:pPr>
        <w:spacing w:after="246"/>
        <w:ind w:left="0" w:right="0" w:firstLine="0"/>
      </w:pPr>
      <w:proofErr w:type="spellStart"/>
      <w:r>
        <w:t>Business’Bank</w:t>
      </w:r>
      <w:proofErr w:type="spellEnd"/>
      <w:r>
        <w:t xml:space="preserve">. </w:t>
      </w:r>
      <w:r>
        <w:t xml:space="preserve"> </w:t>
      </w:r>
    </w:p>
    <w:p w14:paraId="48E862CD" w14:textId="77777777" w:rsidR="00865838" w:rsidRDefault="00DF5BA1">
      <w:pPr>
        <w:spacing w:after="248"/>
        <w:ind w:left="-5" w:right="97"/>
      </w:pPr>
      <w:r>
        <w:t xml:space="preserve">3.2 Aan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inschrijving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enkele</w:t>
      </w:r>
      <w:proofErr w:type="spellEnd"/>
      <w:r>
        <w:t xml:space="preserve">, </w:t>
      </w:r>
      <w:proofErr w:type="spellStart"/>
      <w:r>
        <w:t>unieke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verleend</w:t>
      </w:r>
      <w:proofErr w:type="spellEnd"/>
      <w:r>
        <w:t xml:space="preserve">.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functies</w:t>
      </w:r>
      <w:proofErr w:type="spellEnd"/>
      <w:r>
        <w:t xml:space="preserve"> van het platform op basis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toegewezen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verantwoordelijkheden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op elk moment </w:t>
      </w:r>
      <w:proofErr w:type="spellStart"/>
      <w:r>
        <w:t>aangepast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in het ING Invoice Manager-platform, </w:t>
      </w:r>
      <w:proofErr w:type="spellStart"/>
      <w:r>
        <w:t>mits</w:t>
      </w:r>
      <w:proofErr w:type="spellEnd"/>
      <w:r>
        <w:t xml:space="preserve">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de </w:t>
      </w:r>
      <w:proofErr w:type="spellStart"/>
      <w:r>
        <w:t>nodige</w:t>
      </w:r>
      <w:proofErr w:type="spellEnd"/>
      <w:r>
        <w:t xml:space="preserve"> </w:t>
      </w:r>
      <w:proofErr w:type="spellStart"/>
      <w:r>
        <w:t>toegangsrechten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.  </w:t>
      </w:r>
    </w:p>
    <w:p w14:paraId="16232951" w14:textId="77777777" w:rsidR="00865838" w:rsidRDefault="00DF5BA1">
      <w:pPr>
        <w:spacing w:after="265"/>
        <w:ind w:left="-5" w:right="99"/>
      </w:pPr>
      <w:r>
        <w:t xml:space="preserve">3.3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extra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mogen</w:t>
      </w:r>
      <w:proofErr w:type="spellEnd"/>
      <w:r>
        <w:t xml:space="preserve"> in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derden</w:t>
      </w:r>
      <w:proofErr w:type="spellEnd"/>
      <w:r>
        <w:t xml:space="preserve"> </w:t>
      </w:r>
      <w:proofErr w:type="spellStart"/>
      <w:r>
        <w:t>verstrekken</w:t>
      </w:r>
      <w:proofErr w:type="spellEnd"/>
      <w:r>
        <w:t xml:space="preserve"> over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(met </w:t>
      </w:r>
      <w:proofErr w:type="spellStart"/>
      <w:r>
        <w:t>inbegrip</w:t>
      </w:r>
      <w:proofErr w:type="spellEnd"/>
      <w:r>
        <w:t xml:space="preserve"> van de </w:t>
      </w:r>
      <w:proofErr w:type="spellStart"/>
      <w:r>
        <w:t>methoden</w:t>
      </w:r>
      <w:proofErr w:type="spellEnd"/>
      <w:r>
        <w:t xml:space="preserve">, procedures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technieken</w:t>
      </w:r>
      <w:proofErr w:type="spellEnd"/>
      <w:r>
        <w:t xml:space="preserve">)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toegepast</w:t>
      </w:r>
      <w:proofErr w:type="spellEnd"/>
      <w:r>
        <w:t xml:space="preserve"> in het </w:t>
      </w:r>
      <w:proofErr w:type="spellStart"/>
      <w:r>
        <w:t>kader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AV, </w:t>
      </w:r>
      <w:proofErr w:type="spellStart"/>
      <w:r>
        <w:t>vanwege</w:t>
      </w:r>
      <w:proofErr w:type="spellEnd"/>
      <w:r>
        <w:t xml:space="preserve"> het </w:t>
      </w:r>
      <w:proofErr w:type="spellStart"/>
      <w:r>
        <w:t>vertrouwelijke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ervan</w:t>
      </w:r>
      <w:proofErr w:type="spellEnd"/>
      <w:r>
        <w:t xml:space="preserve">. </w:t>
      </w:r>
    </w:p>
    <w:p w14:paraId="5DF4CFE8" w14:textId="77777777" w:rsidR="00865838" w:rsidRDefault="00DF5BA1">
      <w:pPr>
        <w:pStyle w:val="Heading1"/>
        <w:spacing w:after="222"/>
        <w:ind w:left="114" w:right="112"/>
        <w:jc w:val="center"/>
      </w:pPr>
      <w:r>
        <w:t xml:space="preserve">4. </w:t>
      </w:r>
      <w:proofErr w:type="spellStart"/>
      <w:r>
        <w:t>Verantwoordelijkheden</w:t>
      </w:r>
      <w:proofErr w:type="spellEnd"/>
      <w:r>
        <w:t xml:space="preserve"> van ING </w:t>
      </w:r>
    </w:p>
    <w:p w14:paraId="13D8DC10" w14:textId="77777777" w:rsidR="00865838" w:rsidRDefault="00DF5BA1">
      <w:pPr>
        <w:spacing w:after="284"/>
        <w:ind w:left="-5" w:right="0"/>
      </w:pPr>
      <w:r>
        <w:t xml:space="preserve">4.1 </w:t>
      </w:r>
      <w:proofErr w:type="spellStart"/>
      <w:r>
        <w:t>Verantwoordelijkheden</w:t>
      </w:r>
      <w:proofErr w:type="spellEnd"/>
      <w:r>
        <w:t xml:space="preserve"> van ING: </w:t>
      </w:r>
    </w:p>
    <w:p w14:paraId="017F110E" w14:textId="77777777" w:rsidR="00865838" w:rsidRDefault="00DF5BA1">
      <w:pPr>
        <w:numPr>
          <w:ilvl w:val="0"/>
          <w:numId w:val="3"/>
        </w:numPr>
        <w:ind w:right="0" w:hanging="360"/>
      </w:pPr>
      <w:r>
        <w:t xml:space="preserve">De </w:t>
      </w:r>
      <w:proofErr w:type="spellStart"/>
      <w:r>
        <w:t>verantwoordelijkheid</w:t>
      </w:r>
      <w:proofErr w:type="spellEnd"/>
      <w:r>
        <w:t xml:space="preserve"> van ING </w:t>
      </w:r>
      <w:proofErr w:type="spellStart"/>
      <w:r>
        <w:t>beperkt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tot de </w:t>
      </w:r>
      <w:proofErr w:type="spellStart"/>
      <w:r>
        <w:t>correcte</w:t>
      </w:r>
      <w:proofErr w:type="spellEnd"/>
      <w:r>
        <w:t xml:space="preserve"> </w:t>
      </w:r>
      <w:proofErr w:type="spellStart"/>
      <w:r>
        <w:t>registratie</w:t>
      </w:r>
      <w:proofErr w:type="spellEnd"/>
      <w:r>
        <w:t xml:space="preserve"> van de door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ingevoerde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. Als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vraagt</w:t>
      </w:r>
      <w:proofErr w:type="spellEnd"/>
      <w:r>
        <w:t xml:space="preserve"> om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wijzigen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ING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verkeerd</w:t>
      </w:r>
      <w:proofErr w:type="spellEnd"/>
      <w:r>
        <w:t xml:space="preserve"> </w:t>
      </w:r>
      <w:proofErr w:type="spellStart"/>
      <w:r>
        <w:t>geregistreerd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, </w:t>
      </w:r>
      <w:proofErr w:type="spellStart"/>
      <w:r>
        <w:t>verbindt</w:t>
      </w:r>
      <w:proofErr w:type="spellEnd"/>
      <w:r>
        <w:t xml:space="preserve"> ING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om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redelijke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wijzigen</w:t>
      </w:r>
      <w:proofErr w:type="spellEnd"/>
      <w:r>
        <w:t xml:space="preserve"> </w:t>
      </w:r>
      <w:proofErr w:type="spellStart"/>
      <w:r>
        <w:t>nadat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ING </w:t>
      </w:r>
      <w:proofErr w:type="spellStart"/>
      <w:r>
        <w:t>hiervan</w:t>
      </w:r>
      <w:proofErr w:type="spellEnd"/>
      <w:r>
        <w:t xml:space="preserve"> op de </w:t>
      </w:r>
      <w:proofErr w:type="spellStart"/>
      <w:r>
        <w:t>hoogte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. </w:t>
      </w:r>
    </w:p>
    <w:p w14:paraId="02BE0541" w14:textId="77777777" w:rsidR="00865838" w:rsidRDefault="00DF5BA1">
      <w:pPr>
        <w:spacing w:after="40"/>
        <w:ind w:left="730" w:right="0"/>
      </w:pPr>
      <w:r>
        <w:t xml:space="preserve">ING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gegevens</w:t>
      </w:r>
      <w:proofErr w:type="spellEnd"/>
      <w:r>
        <w:t xml:space="preserve"> die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invoert</w:t>
      </w:r>
      <w:proofErr w:type="spellEnd"/>
      <w:r>
        <w:t xml:space="preserve">.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behoudt</w:t>
      </w:r>
      <w:proofErr w:type="spellEnd"/>
      <w:r>
        <w:t xml:space="preserve"> </w:t>
      </w:r>
      <w:proofErr w:type="spellStart"/>
      <w:r>
        <w:t>hierover</w:t>
      </w:r>
      <w:proofErr w:type="spellEnd"/>
      <w:r>
        <w:t xml:space="preserve"> de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is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tegenover</w:t>
      </w:r>
      <w:proofErr w:type="spellEnd"/>
      <w:r>
        <w:t xml:space="preserve"> de </w:t>
      </w:r>
      <w:proofErr w:type="spellStart"/>
      <w:r>
        <w:t>belastingdienst</w:t>
      </w:r>
      <w:proofErr w:type="spellEnd"/>
      <w:r>
        <w:t xml:space="preserve">.  </w:t>
      </w:r>
    </w:p>
    <w:p w14:paraId="4EDC46CF" w14:textId="77777777" w:rsidR="00865838" w:rsidRDefault="00DF5BA1">
      <w:pPr>
        <w:numPr>
          <w:ilvl w:val="0"/>
          <w:numId w:val="3"/>
        </w:numPr>
        <w:spacing w:after="42"/>
        <w:ind w:right="0" w:hanging="360"/>
      </w:pPr>
      <w:r>
        <w:t xml:space="preserve">ING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</w:t>
      </w:r>
      <w:proofErr w:type="spellStart"/>
      <w:r>
        <w:t>eerlijk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veilig</w:t>
      </w:r>
      <w:proofErr w:type="spellEnd"/>
      <w:r>
        <w:t xml:space="preserve"> met de </w:t>
      </w:r>
      <w:proofErr w:type="spellStart"/>
      <w:r>
        <w:t>gegevens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. </w:t>
      </w:r>
    </w:p>
    <w:p w14:paraId="73956160" w14:textId="23D5365B" w:rsidR="00865838" w:rsidRDefault="00DF5BA1">
      <w:pPr>
        <w:numPr>
          <w:ilvl w:val="0"/>
          <w:numId w:val="3"/>
        </w:numPr>
        <w:spacing w:after="42"/>
        <w:ind w:right="0" w:hanging="360"/>
      </w:pPr>
      <w:r>
        <w:t xml:space="preserve">ING </w:t>
      </w:r>
      <w:proofErr w:type="spellStart"/>
      <w:r>
        <w:t>zal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,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zover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grenzen</w:t>
      </w:r>
      <w:proofErr w:type="spellEnd"/>
      <w:r>
        <w:t xml:space="preserve"> die in </w:t>
      </w:r>
      <w:proofErr w:type="spellStart"/>
      <w:r>
        <w:t>deze</w:t>
      </w:r>
      <w:proofErr w:type="spellEnd"/>
      <w:r>
        <w:t xml:space="preserve"> AV van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vastgelegd</w:t>
      </w:r>
      <w:proofErr w:type="spellEnd"/>
      <w:r>
        <w:t xml:space="preserve">, </w:t>
      </w:r>
      <w:proofErr w:type="spellStart"/>
      <w:r>
        <w:t>inspannen</w:t>
      </w:r>
      <w:proofErr w:type="spellEnd"/>
      <w:r>
        <w:t xml:space="preserve"> om de </w:t>
      </w:r>
      <w:proofErr w:type="spellStart"/>
      <w:r>
        <w:t>diensten</w:t>
      </w:r>
      <w:proofErr w:type="spellEnd"/>
      <w:r>
        <w:t xml:space="preserve"> van ING Invoice Manager 24</w:t>
      </w:r>
      <w:r>
        <w:t xml:space="preserve"> </w:t>
      </w:r>
      <w:proofErr w:type="spellStart"/>
      <w:r>
        <w:t>uur</w:t>
      </w:r>
      <w:proofErr w:type="spellEnd"/>
      <w:r>
        <w:t xml:space="preserve"> per </w:t>
      </w:r>
      <w:proofErr w:type="spellStart"/>
      <w:r>
        <w:t>dag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7 </w:t>
      </w:r>
      <w:proofErr w:type="spellStart"/>
      <w:r>
        <w:t>dagen</w:t>
      </w:r>
      <w:proofErr w:type="spellEnd"/>
      <w:r>
        <w:t xml:space="preserve"> per week </w:t>
      </w:r>
      <w:proofErr w:type="spellStart"/>
      <w:r>
        <w:t>toegankelijk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.   </w:t>
      </w:r>
    </w:p>
    <w:p w14:paraId="44C5A03A" w14:textId="77777777" w:rsidR="00865838" w:rsidRDefault="00DF5BA1">
      <w:pPr>
        <w:numPr>
          <w:ilvl w:val="0"/>
          <w:numId w:val="3"/>
        </w:numPr>
        <w:ind w:right="0" w:hanging="360"/>
      </w:pPr>
      <w:r>
        <w:t xml:space="preserve">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er </w:t>
      </w:r>
      <w:proofErr w:type="spellStart"/>
      <w:r>
        <w:t>evenwel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toe </w:t>
      </w:r>
      <w:proofErr w:type="spellStart"/>
      <w:r>
        <w:t>een</w:t>
      </w:r>
      <w:proofErr w:type="spellEnd"/>
      <w:r>
        <w:t xml:space="preserve"> continue, </w:t>
      </w:r>
      <w:proofErr w:type="spellStart"/>
      <w:r>
        <w:t>ononderbroken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beveiligde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tot de ING Invoice Manager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verschaffen</w:t>
      </w:r>
      <w:proofErr w:type="spellEnd"/>
      <w:r>
        <w:t xml:space="preserve">. </w:t>
      </w:r>
      <w:proofErr w:type="spellStart"/>
      <w:r>
        <w:t>Bovendien</w:t>
      </w:r>
      <w:proofErr w:type="spellEnd"/>
      <w:r>
        <w:t xml:space="preserve"> </w:t>
      </w:r>
      <w:proofErr w:type="spellStart"/>
      <w:r>
        <w:t>behoudt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om,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verplicht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daarvoor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vergoeden</w:t>
      </w:r>
      <w:proofErr w:type="spellEnd"/>
      <w:r>
        <w:t xml:space="preserve">, de </w:t>
      </w:r>
      <w:proofErr w:type="spellStart"/>
      <w:r>
        <w:t>toegang</w:t>
      </w:r>
      <w:proofErr w:type="spellEnd"/>
      <w:r>
        <w:t xml:space="preserve"> tot alle of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van ING Invoice Manager op elk moment </w:t>
      </w:r>
      <w:proofErr w:type="spellStart"/>
      <w:r>
        <w:t>tijdelijk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, in </w:t>
      </w:r>
      <w:proofErr w:type="spellStart"/>
      <w:r>
        <w:t>noodgevallen</w:t>
      </w:r>
      <w:proofErr w:type="spellEnd"/>
      <w:r>
        <w:t xml:space="preserve">,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voorafgaande</w:t>
      </w:r>
      <w:proofErr w:type="spellEnd"/>
      <w:r>
        <w:t xml:space="preserve"> </w:t>
      </w:r>
      <w:proofErr w:type="spellStart"/>
      <w:r>
        <w:t>kennisgeving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onderbreken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</w:t>
      </w:r>
      <w:r>
        <w:lastRenderedPageBreak/>
        <w:t xml:space="preserve">het even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teneinde</w:t>
      </w:r>
      <w:proofErr w:type="spellEnd"/>
      <w:r>
        <w:t xml:space="preserve"> </w:t>
      </w:r>
      <w:proofErr w:type="spellStart"/>
      <w:r>
        <w:t>onderhoudswerkzaamheden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voeren</w:t>
      </w:r>
      <w:proofErr w:type="spellEnd"/>
      <w:r>
        <w:t xml:space="preserve">, </w:t>
      </w:r>
      <w:proofErr w:type="spellStart"/>
      <w:r>
        <w:t>verbeteringen</w:t>
      </w:r>
      <w:proofErr w:type="spellEnd"/>
      <w:r>
        <w:t xml:space="preserve"> of </w:t>
      </w:r>
      <w:proofErr w:type="spellStart"/>
      <w:r>
        <w:t>wijzi</w:t>
      </w:r>
      <w:r>
        <w:t>gingen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 xml:space="preserve"> of 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incidenten</w:t>
      </w:r>
      <w:proofErr w:type="spellEnd"/>
      <w:r>
        <w:t xml:space="preserve"> of </w:t>
      </w:r>
      <w:proofErr w:type="spellStart"/>
      <w:r>
        <w:t>storingen</w:t>
      </w:r>
      <w:proofErr w:type="spellEnd"/>
      <w:r>
        <w:t xml:space="preserve"> in de </w:t>
      </w:r>
      <w:proofErr w:type="spellStart"/>
      <w:r>
        <w:t>elektronische</w:t>
      </w:r>
      <w:proofErr w:type="spellEnd"/>
      <w:r>
        <w:t xml:space="preserve"> </w:t>
      </w:r>
      <w:proofErr w:type="spellStart"/>
      <w:r>
        <w:t>systemen</w:t>
      </w:r>
      <w:proofErr w:type="spellEnd"/>
      <w:r>
        <w:t xml:space="preserve"> van ING </w:t>
      </w:r>
    </w:p>
    <w:p w14:paraId="6CA0B0C0" w14:textId="77777777" w:rsidR="00865838" w:rsidRDefault="00DF5BA1">
      <w:pPr>
        <w:spacing w:after="43"/>
        <w:ind w:left="730" w:right="0"/>
      </w:pPr>
      <w:r>
        <w:t xml:space="preserve">(met </w:t>
      </w:r>
      <w:proofErr w:type="spellStart"/>
      <w:r>
        <w:t>inbegrip</w:t>
      </w:r>
      <w:proofErr w:type="spellEnd"/>
      <w:r>
        <w:t xml:space="preserve"> van de </w:t>
      </w:r>
      <w:proofErr w:type="spellStart"/>
      <w:r>
        <w:t>telecommunicatiesystemen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verhelpen</w:t>
      </w:r>
      <w:proofErr w:type="spellEnd"/>
      <w:r>
        <w:t xml:space="preserve">.  </w:t>
      </w:r>
    </w:p>
    <w:p w14:paraId="6BA9B43A" w14:textId="77777777" w:rsidR="00865838" w:rsidRDefault="00DF5BA1">
      <w:pPr>
        <w:numPr>
          <w:ilvl w:val="0"/>
          <w:numId w:val="3"/>
        </w:numPr>
        <w:ind w:right="0" w:hanging="360"/>
      </w:pPr>
      <w:r>
        <w:t xml:space="preserve">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met alle </w:t>
      </w:r>
      <w:proofErr w:type="spellStart"/>
      <w:r>
        <w:t>middelen</w:t>
      </w:r>
      <w:proofErr w:type="spellEnd"/>
      <w:r>
        <w:t xml:space="preserve"> die het </w:t>
      </w:r>
      <w:proofErr w:type="spellStart"/>
      <w:r>
        <w:t>passend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over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onderbreking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redenen</w:t>
      </w:r>
      <w:proofErr w:type="spellEnd"/>
      <w:r>
        <w:t xml:space="preserve"> </w:t>
      </w:r>
      <w:proofErr w:type="spellStart"/>
      <w:r>
        <w:t>daarvoor</w:t>
      </w:r>
      <w:proofErr w:type="spellEnd"/>
      <w:r>
        <w:t xml:space="preserve">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lichten</w:t>
      </w:r>
      <w:proofErr w:type="spellEnd"/>
      <w:r>
        <w:t xml:space="preserve">, 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vooraf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zo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onmiddellijk</w:t>
      </w:r>
      <w:proofErr w:type="spellEnd"/>
      <w:r>
        <w:t xml:space="preserve"> </w:t>
      </w:r>
      <w:proofErr w:type="spellStart"/>
      <w:r>
        <w:t>nadien</w:t>
      </w:r>
      <w:proofErr w:type="spellEnd"/>
      <w:r>
        <w:t xml:space="preserve">,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afdoende</w:t>
      </w:r>
      <w:proofErr w:type="spellEnd"/>
      <w:r>
        <w:t xml:space="preserve"> </w:t>
      </w:r>
      <w:proofErr w:type="spellStart"/>
      <w:r>
        <w:t>toegelichte</w:t>
      </w:r>
      <w:proofErr w:type="spellEnd"/>
      <w:r>
        <w:t xml:space="preserve"> </w:t>
      </w:r>
      <w:proofErr w:type="spellStart"/>
      <w:r>
        <w:t>veiligheidsredenen</w:t>
      </w:r>
      <w:proofErr w:type="spellEnd"/>
      <w:r>
        <w:t xml:space="preserve"> of het </w:t>
      </w:r>
      <w:proofErr w:type="spellStart"/>
      <w:r>
        <w:t>toepasselijke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het </w:t>
      </w:r>
      <w:proofErr w:type="spellStart"/>
      <w:r>
        <w:t>verstrekken</w:t>
      </w:r>
      <w:proofErr w:type="spellEnd"/>
      <w:r>
        <w:t xml:space="preserve"> van die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verhinderen</w:t>
      </w:r>
      <w:proofErr w:type="spellEnd"/>
      <w:r>
        <w:t xml:space="preserve">.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streeft</w:t>
      </w:r>
      <w:proofErr w:type="spellEnd"/>
      <w:r>
        <w:t xml:space="preserve"> </w:t>
      </w:r>
      <w:proofErr w:type="spellStart"/>
      <w:r>
        <w:t>ernaar</w:t>
      </w:r>
      <w:proofErr w:type="spellEnd"/>
      <w:r>
        <w:t xml:space="preserve"> de </w:t>
      </w:r>
      <w:proofErr w:type="spellStart"/>
      <w:r>
        <w:t>duur</w:t>
      </w:r>
      <w:proofErr w:type="spellEnd"/>
      <w:r>
        <w:t xml:space="preserve"> van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onderbrekingen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beperken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Gebruikers</w:t>
      </w:r>
      <w:proofErr w:type="spellEnd"/>
      <w:r>
        <w:t xml:space="preserve"> over de </w:t>
      </w:r>
      <w:proofErr w:type="spellStart"/>
      <w:r>
        <w:t>duur</w:t>
      </w:r>
      <w:proofErr w:type="spellEnd"/>
      <w:r>
        <w:t xml:space="preserve"> </w:t>
      </w:r>
      <w:proofErr w:type="spellStart"/>
      <w:r>
        <w:t>ervan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informeren</w:t>
      </w:r>
      <w:proofErr w:type="spellEnd"/>
      <w:r>
        <w:t xml:space="preserve"> met alle </w:t>
      </w:r>
      <w:proofErr w:type="spellStart"/>
      <w:r>
        <w:t>middelen</w:t>
      </w:r>
      <w:proofErr w:type="spellEnd"/>
      <w:r>
        <w:t xml:space="preserve"> die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passend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. Elke </w:t>
      </w:r>
      <w:proofErr w:type="spellStart"/>
      <w:r>
        <w:t>Partij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, </w:t>
      </w:r>
      <w:proofErr w:type="spellStart"/>
      <w:r>
        <w:t>b</w:t>
      </w:r>
      <w:r>
        <w:t>innen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mogelijkheden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met de </w:t>
      </w:r>
      <w:proofErr w:type="spellStart"/>
      <w:r>
        <w:t>middelen</w:t>
      </w:r>
      <w:proofErr w:type="spellEnd"/>
      <w:r>
        <w:t xml:space="preserve"> </w:t>
      </w:r>
      <w:proofErr w:type="spellStart"/>
      <w:r>
        <w:t>waarover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</w:t>
      </w:r>
      <w:proofErr w:type="spellStart"/>
      <w:r>
        <w:t>beschikt</w:t>
      </w:r>
      <w:proofErr w:type="spellEnd"/>
      <w:r>
        <w:t xml:space="preserve">, alle </w:t>
      </w:r>
      <w:proofErr w:type="spellStart"/>
      <w:r>
        <w:t>maatregelen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die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technisch</w:t>
      </w:r>
      <w:proofErr w:type="spellEnd"/>
      <w:r>
        <w:t xml:space="preserve"> incident of </w:t>
      </w:r>
      <w:proofErr w:type="spellStart"/>
      <w:r>
        <w:t>een</w:t>
      </w:r>
      <w:proofErr w:type="spellEnd"/>
      <w:r>
        <w:t xml:space="preserve"> storing in de </w:t>
      </w:r>
      <w:proofErr w:type="spellStart"/>
      <w:r>
        <w:t>diensten</w:t>
      </w:r>
      <w:proofErr w:type="spellEnd"/>
      <w:r>
        <w:t xml:space="preserve"> van ING Invoice Manager zo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verhelpen</w:t>
      </w:r>
      <w:proofErr w:type="spellEnd"/>
      <w:r>
        <w:t xml:space="preserve">.  </w:t>
      </w:r>
    </w:p>
    <w:p w14:paraId="68740649" w14:textId="77777777" w:rsidR="00865838" w:rsidRDefault="00DF5BA1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46220A0B" w14:textId="77777777" w:rsidR="00865838" w:rsidRDefault="00DF5BA1">
      <w:pPr>
        <w:numPr>
          <w:ilvl w:val="0"/>
          <w:numId w:val="3"/>
        </w:numPr>
        <w:ind w:right="0" w:hanging="360"/>
      </w:pPr>
      <w:proofErr w:type="spellStart"/>
      <w:r>
        <w:t>Onverminderd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op </w:t>
      </w:r>
      <w:proofErr w:type="spellStart"/>
      <w:r>
        <w:t>bijkomende</w:t>
      </w:r>
      <w:proofErr w:type="spellEnd"/>
      <w:r>
        <w:t xml:space="preserve"> </w:t>
      </w:r>
      <w:proofErr w:type="spellStart"/>
      <w:r>
        <w:t>vergoeding</w:t>
      </w:r>
      <w:proofErr w:type="spellEnd"/>
      <w:r>
        <w:t xml:space="preserve"> van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schade</w:t>
      </w:r>
      <w:proofErr w:type="spellEnd"/>
      <w:r>
        <w:t xml:space="preserve"> </w:t>
      </w:r>
      <w:proofErr w:type="spellStart"/>
      <w:r>
        <w:t>behoudt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tijde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het (de) account(s) </w:t>
      </w:r>
      <w:proofErr w:type="gramStart"/>
      <w:r>
        <w:t>van</w:t>
      </w:r>
      <w:proofErr w:type="gram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toegang</w:t>
      </w:r>
      <w:proofErr w:type="spellEnd"/>
      <w:r>
        <w:t xml:space="preserve"> tot alle of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van ING Invoice Manager, </w:t>
      </w:r>
      <w:proofErr w:type="spellStart"/>
      <w:r>
        <w:t>te</w:t>
      </w:r>
      <w:proofErr w:type="spellEnd"/>
      <w:r>
        <w:t xml:space="preserve"> </w:t>
      </w:r>
      <w:proofErr w:type="spellStart"/>
      <w:r>
        <w:t>blokkeren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het even </w:t>
      </w:r>
      <w:proofErr w:type="spellStart"/>
      <w:r>
        <w:t>welke</w:t>
      </w:r>
      <w:proofErr w:type="spellEnd"/>
      <w:r>
        <w:t xml:space="preserve"> </w:t>
      </w:r>
    </w:p>
    <w:p w14:paraId="22E81493" w14:textId="77777777" w:rsidR="00865838" w:rsidRDefault="00DF5BA1">
      <w:pPr>
        <w:spacing w:after="267"/>
        <w:ind w:left="730" w:right="0"/>
      </w:pPr>
      <w:proofErr w:type="spellStart"/>
      <w:r>
        <w:t>Gebruiker</w:t>
      </w:r>
      <w:proofErr w:type="spellEnd"/>
      <w:r>
        <w:t xml:space="preserve"> om </w:t>
      </w:r>
      <w:proofErr w:type="spellStart"/>
      <w:r>
        <w:t>objectief</w:t>
      </w:r>
      <w:proofErr w:type="spellEnd"/>
      <w:r>
        <w:t xml:space="preserve"> </w:t>
      </w:r>
      <w:proofErr w:type="spellStart"/>
      <w:r>
        <w:t>gemotiveerde</w:t>
      </w:r>
      <w:proofErr w:type="spellEnd"/>
      <w:r>
        <w:t xml:space="preserve"> </w:t>
      </w:r>
      <w:proofErr w:type="spellStart"/>
      <w:r>
        <w:t>redenen</w:t>
      </w:r>
      <w:proofErr w:type="spellEnd"/>
      <w:r>
        <w:t xml:space="preserve"> in </w:t>
      </w:r>
      <w:proofErr w:type="spellStart"/>
      <w:r>
        <w:t>verband</w:t>
      </w:r>
      <w:proofErr w:type="spellEnd"/>
      <w:r>
        <w:t xml:space="preserve"> met de </w:t>
      </w:r>
      <w:proofErr w:type="spellStart"/>
      <w:r>
        <w:t>beveiliging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/of de </w:t>
      </w:r>
      <w:proofErr w:type="spellStart"/>
      <w:r>
        <w:t>toegangs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handtekeningmiddelen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, of in </w:t>
      </w:r>
      <w:proofErr w:type="spellStart"/>
      <w:r>
        <w:t>geval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vermeend</w:t>
      </w:r>
      <w:proofErr w:type="spellEnd"/>
      <w:r>
        <w:t xml:space="preserve"> </w:t>
      </w:r>
      <w:proofErr w:type="spellStart"/>
      <w:r>
        <w:t>onrechtmatig</w:t>
      </w:r>
      <w:proofErr w:type="spellEnd"/>
      <w:r>
        <w:t xml:space="preserve"> of </w:t>
      </w:r>
      <w:proofErr w:type="spellStart"/>
      <w:r>
        <w:t>frauduleus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van account(s) van de </w:t>
      </w:r>
      <w:proofErr w:type="spellStart"/>
      <w:r>
        <w:t>Klant</w:t>
      </w:r>
      <w:proofErr w:type="spellEnd"/>
      <w:r>
        <w:t xml:space="preserve">, de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/of de </w:t>
      </w:r>
      <w:proofErr w:type="spellStart"/>
      <w:r>
        <w:t>toegangs</w:t>
      </w:r>
      <w:proofErr w:type="spellEnd"/>
      <w:r>
        <w:t xml:space="preserve">- </w:t>
      </w:r>
      <w:r>
        <w:tab/>
      </w:r>
      <w:proofErr w:type="spellStart"/>
      <w:r>
        <w:t>en</w:t>
      </w:r>
      <w:proofErr w:type="spellEnd"/>
      <w:r>
        <w:t xml:space="preserve"> </w:t>
      </w:r>
      <w:proofErr w:type="spellStart"/>
      <w:r>
        <w:t>handtekeningmiddelen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. </w:t>
      </w:r>
      <w:proofErr w:type="spellStart"/>
      <w:r>
        <w:t>Wanneer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van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gebruikmaakt</w:t>
      </w:r>
      <w:proofErr w:type="spellEnd"/>
      <w:r>
        <w:t xml:space="preserve">, </w:t>
      </w:r>
      <w:proofErr w:type="spellStart"/>
      <w:r>
        <w:t>informeert</w:t>
      </w:r>
      <w:proofErr w:type="spellEnd"/>
      <w:r>
        <w:t xml:space="preserve"> ze de </w:t>
      </w:r>
      <w:proofErr w:type="spellStart"/>
      <w:r>
        <w:t>Klant</w:t>
      </w:r>
      <w:proofErr w:type="spellEnd"/>
      <w:r>
        <w:t xml:space="preserve"> of de </w:t>
      </w:r>
      <w:proofErr w:type="spellStart"/>
      <w:r>
        <w:t>Gebruiker</w:t>
      </w:r>
      <w:proofErr w:type="spellEnd"/>
      <w:r>
        <w:t xml:space="preserve"> per brief, via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rekeninguittreksel</w:t>
      </w:r>
      <w:proofErr w:type="spellEnd"/>
      <w:r>
        <w:t xml:space="preserve"> of op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wijze</w:t>
      </w:r>
      <w:proofErr w:type="spellEnd"/>
      <w:r>
        <w:t xml:space="preserve"> die het </w:t>
      </w:r>
      <w:proofErr w:type="spellStart"/>
      <w:r>
        <w:t>passend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gelet</w:t>
      </w:r>
      <w:proofErr w:type="spellEnd"/>
      <w:r>
        <w:t xml:space="preserve"> op de </w:t>
      </w:r>
      <w:proofErr w:type="spellStart"/>
      <w:r>
        <w:t>omstandigheden</w:t>
      </w:r>
      <w:proofErr w:type="spellEnd"/>
      <w:r>
        <w:t xml:space="preserve">, </w:t>
      </w:r>
      <w:proofErr w:type="spellStart"/>
      <w:r>
        <w:t>i</w:t>
      </w:r>
      <w:r>
        <w:t>ndien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vóór</w:t>
      </w:r>
      <w:proofErr w:type="spellEnd"/>
      <w:r>
        <w:t xml:space="preserve"> het (de) account(s) </w:t>
      </w:r>
      <w:proofErr w:type="spellStart"/>
      <w:r>
        <w:t>en</w:t>
      </w:r>
      <w:proofErr w:type="spellEnd"/>
      <w:r>
        <w:t xml:space="preserve">/of de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wordt</w:t>
      </w:r>
      <w:proofErr w:type="spellEnd"/>
      <w:r>
        <w:t>/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geblokkeerd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zo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onmiddellijk</w:t>
      </w:r>
      <w:proofErr w:type="spellEnd"/>
      <w:r>
        <w:t xml:space="preserve"> </w:t>
      </w:r>
      <w:proofErr w:type="spellStart"/>
      <w:r>
        <w:t>nadien</w:t>
      </w:r>
      <w:proofErr w:type="spellEnd"/>
      <w:r>
        <w:t xml:space="preserve">, </w:t>
      </w:r>
      <w:proofErr w:type="spellStart"/>
      <w:r>
        <w:t>tenzij</w:t>
      </w:r>
      <w:proofErr w:type="spellEnd"/>
      <w:r>
        <w:t xml:space="preserve"> het </w:t>
      </w:r>
      <w:proofErr w:type="spellStart"/>
      <w:r>
        <w:t>verstrekken</w:t>
      </w:r>
      <w:proofErr w:type="spellEnd"/>
      <w:r>
        <w:t xml:space="preserve"> van die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verhinderd</w:t>
      </w:r>
      <w:proofErr w:type="spellEnd"/>
      <w:r>
        <w:t xml:space="preserve"> door </w:t>
      </w:r>
      <w:proofErr w:type="spellStart"/>
      <w:r>
        <w:t>objectief</w:t>
      </w:r>
      <w:proofErr w:type="spellEnd"/>
      <w:r>
        <w:t xml:space="preserve"> </w:t>
      </w:r>
      <w:proofErr w:type="spellStart"/>
      <w:r>
        <w:t>gemotiveerde</w:t>
      </w:r>
      <w:proofErr w:type="spellEnd"/>
      <w:r>
        <w:t xml:space="preserve"> </w:t>
      </w:r>
      <w:proofErr w:type="spellStart"/>
      <w:r>
        <w:t>veiligheidsredenen</w:t>
      </w:r>
      <w:proofErr w:type="spellEnd"/>
      <w:r>
        <w:t xml:space="preserve"> of is </w:t>
      </w:r>
      <w:proofErr w:type="spellStart"/>
      <w:r>
        <w:t>verboden</w:t>
      </w:r>
      <w:proofErr w:type="spellEnd"/>
      <w:r>
        <w:t xml:space="preserve"> op </w:t>
      </w:r>
      <w:proofErr w:type="spellStart"/>
      <w:r>
        <w:t>grond</w:t>
      </w:r>
      <w:proofErr w:type="spellEnd"/>
      <w:r>
        <w:t xml:space="preserve"> van </w:t>
      </w:r>
      <w:proofErr w:type="spellStart"/>
      <w:r>
        <w:t>enig</w:t>
      </w:r>
      <w:proofErr w:type="spellEnd"/>
      <w:r>
        <w:t xml:space="preserve"> </w:t>
      </w:r>
      <w:proofErr w:type="spellStart"/>
      <w:r>
        <w:t>toepasselijk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.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herstelt</w:t>
      </w:r>
      <w:proofErr w:type="spellEnd"/>
      <w:r>
        <w:t xml:space="preserve"> de </w:t>
      </w:r>
      <w:proofErr w:type="spellStart"/>
      <w:r>
        <w:t>toegang</w:t>
      </w:r>
      <w:proofErr w:type="spellEnd"/>
      <w:r>
        <w:t xml:space="preserve"> tot de (het) </w:t>
      </w:r>
      <w:proofErr w:type="spellStart"/>
      <w:r>
        <w:t>geblokkeerde</w:t>
      </w:r>
      <w:proofErr w:type="spellEnd"/>
      <w:r>
        <w:t xml:space="preserve"> account(s)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dienst</w:t>
      </w:r>
      <w:proofErr w:type="spellEnd"/>
      <w:r>
        <w:t>(</w:t>
      </w:r>
      <w:proofErr w:type="spellStart"/>
      <w:r>
        <w:t>en</w:t>
      </w:r>
      <w:proofErr w:type="spellEnd"/>
      <w:r>
        <w:t xml:space="preserve">) </w:t>
      </w:r>
      <w:proofErr w:type="spellStart"/>
      <w:r>
        <w:t>wanneer</w:t>
      </w:r>
      <w:proofErr w:type="spellEnd"/>
      <w:r>
        <w:t xml:space="preserve"> de </w:t>
      </w:r>
      <w:proofErr w:type="spellStart"/>
      <w:r>
        <w:t>redenen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blokkering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langer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ING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die door </w:t>
      </w:r>
      <w:proofErr w:type="spellStart"/>
      <w:r>
        <w:t>derden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uitgevoerd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 p</w:t>
      </w:r>
      <w:r>
        <w:t xml:space="preserve">ost- of </w:t>
      </w:r>
      <w:proofErr w:type="spellStart"/>
      <w:r>
        <w:t>telecommunicatiediensten</w:t>
      </w:r>
      <w:proofErr w:type="spellEnd"/>
      <w:r>
        <w:t xml:space="preserve">. </w:t>
      </w:r>
    </w:p>
    <w:p w14:paraId="3C6A174E" w14:textId="77777777" w:rsidR="00865838" w:rsidRDefault="00DF5BA1">
      <w:pPr>
        <w:pStyle w:val="Heading1"/>
        <w:ind w:left="279"/>
      </w:pPr>
      <w:r>
        <w:t xml:space="preserve">5. </w:t>
      </w:r>
      <w:proofErr w:type="spellStart"/>
      <w:r>
        <w:t>Verantwoordelijkheden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>/</w:t>
      </w:r>
      <w:proofErr w:type="spellStart"/>
      <w:r>
        <w:t>Gebruiker</w:t>
      </w:r>
      <w:proofErr w:type="spellEnd"/>
      <w:r>
        <w:t xml:space="preserve">  </w:t>
      </w:r>
    </w:p>
    <w:p w14:paraId="4D0CE540" w14:textId="77777777" w:rsidR="00865838" w:rsidRDefault="00DF5BA1">
      <w:pPr>
        <w:ind w:left="-5" w:right="0"/>
      </w:pPr>
      <w:r>
        <w:t xml:space="preserve">5.1 De </w:t>
      </w:r>
      <w:proofErr w:type="spellStart"/>
      <w:r>
        <w:t>Klant</w:t>
      </w:r>
      <w:proofErr w:type="spellEnd"/>
      <w:r>
        <w:t>/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: </w:t>
      </w:r>
    </w:p>
    <w:p w14:paraId="02C3A0E5" w14:textId="77777777" w:rsidR="00865838" w:rsidRDefault="00DF5BA1">
      <w:pPr>
        <w:numPr>
          <w:ilvl w:val="0"/>
          <w:numId w:val="4"/>
        </w:numPr>
        <w:spacing w:after="42"/>
        <w:ind w:right="0" w:hanging="360"/>
      </w:pPr>
      <w:r>
        <w:t xml:space="preserve">contact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met ING </w:t>
      </w:r>
      <w:proofErr w:type="spellStart"/>
      <w:r>
        <w:t>als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voordoet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de </w:t>
      </w:r>
      <w:proofErr w:type="spellStart"/>
      <w:r>
        <w:t>dienst</w:t>
      </w:r>
      <w:proofErr w:type="spellEnd"/>
      <w:r>
        <w:t xml:space="preserve"> ING Invoice Manager.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ondersteuningspagina</w:t>
      </w:r>
      <w:proofErr w:type="spellEnd"/>
      <w:r>
        <w:t xml:space="preserve"> via de </w:t>
      </w:r>
      <w:proofErr w:type="spellStart"/>
      <w:r>
        <w:t>instellingenpagina</w:t>
      </w:r>
      <w:proofErr w:type="spellEnd"/>
      <w:r>
        <w:t xml:space="preserve"> van ING Invoice Manager of via het dashboard van ING Invoice Manager. Op die </w:t>
      </w:r>
      <w:proofErr w:type="spellStart"/>
      <w:r>
        <w:t>ondersteuningspagina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Gebruikers</w:t>
      </w:r>
      <w:proofErr w:type="spellEnd"/>
      <w:r>
        <w:t xml:space="preserve"> contact </w:t>
      </w:r>
      <w:proofErr w:type="spellStart"/>
      <w:r>
        <w:t>opnemen</w:t>
      </w:r>
      <w:proofErr w:type="spellEnd"/>
      <w:r>
        <w:t xml:space="preserve"> met het </w:t>
      </w:r>
      <w:proofErr w:type="spellStart"/>
      <w:r>
        <w:t>specifieke</w:t>
      </w:r>
      <w:proofErr w:type="spellEnd"/>
      <w:r>
        <w:t xml:space="preserve"> support team van ING Invoice </w:t>
      </w:r>
      <w:proofErr w:type="gramStart"/>
      <w:r>
        <w:t>Manager;</w:t>
      </w:r>
      <w:proofErr w:type="gramEnd"/>
      <w:r>
        <w:t xml:space="preserve">  </w:t>
      </w:r>
    </w:p>
    <w:p w14:paraId="26002019" w14:textId="77777777" w:rsidR="00865838" w:rsidRDefault="00DF5BA1">
      <w:pPr>
        <w:numPr>
          <w:ilvl w:val="0"/>
          <w:numId w:val="4"/>
        </w:numPr>
        <w:ind w:right="0" w:hanging="360"/>
      </w:pPr>
      <w:r>
        <w:lastRenderedPageBreak/>
        <w:t xml:space="preserve">de </w:t>
      </w:r>
      <w:proofErr w:type="spellStart"/>
      <w:r>
        <w:t>vertrouwelijkheid</w:t>
      </w:r>
      <w:proofErr w:type="spellEnd"/>
      <w:r>
        <w:t xml:space="preserve"> van </w:t>
      </w:r>
      <w:proofErr w:type="spellStart"/>
      <w:r>
        <w:t>toegang</w:t>
      </w:r>
      <w:proofErr w:type="spellEnd"/>
      <w:r>
        <w:t xml:space="preserve"> van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waarborgen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ING zo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op de </w:t>
      </w:r>
      <w:proofErr w:type="spellStart"/>
      <w:r>
        <w:t>hoogte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 xml:space="preserve"> van elk </w:t>
      </w:r>
      <w:proofErr w:type="spellStart"/>
      <w:r>
        <w:t>vastgesteld</w:t>
      </w:r>
      <w:proofErr w:type="spellEnd"/>
      <w:r>
        <w:t xml:space="preserve"> </w:t>
      </w:r>
    </w:p>
    <w:p w14:paraId="6DDC2DAF" w14:textId="77777777" w:rsidR="00865838" w:rsidRDefault="00DF5BA1">
      <w:pPr>
        <w:spacing w:after="42"/>
        <w:ind w:left="730" w:right="0"/>
      </w:pPr>
      <w:proofErr w:type="spellStart"/>
      <w:r>
        <w:t>gerelateerd</w:t>
      </w:r>
      <w:proofErr w:type="spellEnd"/>
      <w:r>
        <w:t xml:space="preserve"> </w:t>
      </w:r>
      <w:proofErr w:type="spellStart"/>
      <w:proofErr w:type="gramStart"/>
      <w:r>
        <w:t>probleem</w:t>
      </w:r>
      <w:proofErr w:type="spellEnd"/>
      <w:r>
        <w:t>;</w:t>
      </w:r>
      <w:proofErr w:type="gramEnd"/>
      <w:r>
        <w:t xml:space="preserve"> </w:t>
      </w:r>
    </w:p>
    <w:p w14:paraId="32D171CF" w14:textId="77777777" w:rsidR="00865838" w:rsidRDefault="00DF5BA1">
      <w:pPr>
        <w:numPr>
          <w:ilvl w:val="0"/>
          <w:numId w:val="4"/>
        </w:numPr>
        <w:spacing w:after="42"/>
        <w:ind w:right="0" w:hanging="360"/>
      </w:pPr>
      <w:proofErr w:type="spellStart"/>
      <w:r>
        <w:t>ervoor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computersystemen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communicatiemiddelen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vereisten</w:t>
      </w:r>
      <w:proofErr w:type="spellEnd"/>
      <w:r>
        <w:t xml:space="preserve"> </w:t>
      </w:r>
      <w:proofErr w:type="spellStart"/>
      <w:r>
        <w:t>voldoen</w:t>
      </w:r>
      <w:proofErr w:type="spellEnd"/>
      <w:r>
        <w:t xml:space="preserve"> om </w:t>
      </w:r>
      <w:proofErr w:type="spellStart"/>
      <w:r>
        <w:t>toegang</w:t>
      </w:r>
      <w:proofErr w:type="spellEnd"/>
      <w:r>
        <w:t xml:space="preserve"> tot het platform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krijgen</w:t>
      </w:r>
      <w:proofErr w:type="spellEnd"/>
      <w:r>
        <w:t>;</w:t>
      </w:r>
      <w:proofErr w:type="gramEnd"/>
      <w:r>
        <w:t xml:space="preserve"> </w:t>
      </w:r>
    </w:p>
    <w:p w14:paraId="2807E6F2" w14:textId="77777777" w:rsidR="00865838" w:rsidRDefault="00DF5BA1">
      <w:pPr>
        <w:numPr>
          <w:ilvl w:val="0"/>
          <w:numId w:val="4"/>
        </w:numPr>
        <w:spacing w:after="42"/>
        <w:ind w:right="0" w:hanging="360"/>
      </w:pPr>
      <w:r>
        <w:t xml:space="preserve">het platform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(laten) </w:t>
      </w:r>
      <w:proofErr w:type="spellStart"/>
      <w:r>
        <w:t>gebruiken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die de </w:t>
      </w:r>
      <w:proofErr w:type="spellStart"/>
      <w:r>
        <w:t>werking</w:t>
      </w:r>
      <w:proofErr w:type="spellEnd"/>
      <w:r>
        <w:t xml:space="preserve"> van het platform </w:t>
      </w:r>
      <w:proofErr w:type="spellStart"/>
      <w:r>
        <w:t>nadelig</w:t>
      </w:r>
      <w:proofErr w:type="spellEnd"/>
      <w:r>
        <w:t xml:space="preserve"> </w:t>
      </w:r>
      <w:proofErr w:type="spellStart"/>
      <w:r>
        <w:t>beïnvloedt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veiligheidsrisico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platform </w:t>
      </w:r>
      <w:proofErr w:type="spellStart"/>
      <w:proofErr w:type="gramStart"/>
      <w:r>
        <w:t>vormt</w:t>
      </w:r>
      <w:proofErr w:type="spellEnd"/>
      <w:r>
        <w:t>;</w:t>
      </w:r>
      <w:proofErr w:type="gramEnd"/>
      <w:r>
        <w:t xml:space="preserve"> </w:t>
      </w:r>
    </w:p>
    <w:p w14:paraId="52339619" w14:textId="77777777" w:rsidR="00865838" w:rsidRDefault="00DF5BA1">
      <w:pPr>
        <w:numPr>
          <w:ilvl w:val="0"/>
          <w:numId w:val="4"/>
        </w:numPr>
        <w:spacing w:after="42"/>
        <w:ind w:right="0" w:hanging="360"/>
      </w:pPr>
      <w:r>
        <w:t xml:space="preserve">het platform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die in </w:t>
      </w:r>
      <w:proofErr w:type="spellStart"/>
      <w:r>
        <w:t>strijd</w:t>
      </w:r>
      <w:proofErr w:type="spellEnd"/>
      <w:r>
        <w:t xml:space="preserve"> is met de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zeden</w:t>
      </w:r>
      <w:proofErr w:type="spellEnd"/>
      <w:r>
        <w:t xml:space="preserve"> of </w:t>
      </w:r>
      <w:proofErr w:type="spellStart"/>
      <w:r>
        <w:t>voor</w:t>
      </w:r>
      <w:proofErr w:type="spellEnd"/>
      <w:r>
        <w:t xml:space="preserve"> (</w:t>
      </w:r>
      <w:proofErr w:type="spellStart"/>
      <w:r>
        <w:t>pogingen</w:t>
      </w:r>
      <w:proofErr w:type="spellEnd"/>
      <w:r>
        <w:t xml:space="preserve"> tot) </w:t>
      </w:r>
      <w:proofErr w:type="spellStart"/>
      <w:r>
        <w:t>strafbare</w:t>
      </w:r>
      <w:proofErr w:type="spellEnd"/>
      <w:r>
        <w:t xml:space="preserve"> </w:t>
      </w:r>
      <w:proofErr w:type="spellStart"/>
      <w:proofErr w:type="gramStart"/>
      <w:r>
        <w:t>feiten</w:t>
      </w:r>
      <w:proofErr w:type="spellEnd"/>
      <w:r>
        <w:t>;</w:t>
      </w:r>
      <w:proofErr w:type="gramEnd"/>
      <w:r>
        <w:t xml:space="preserve"> </w:t>
      </w:r>
    </w:p>
    <w:p w14:paraId="2012222A" w14:textId="77777777" w:rsidR="00865838" w:rsidRDefault="00DF5BA1">
      <w:pPr>
        <w:numPr>
          <w:ilvl w:val="0"/>
          <w:numId w:val="4"/>
        </w:numPr>
        <w:spacing w:after="40"/>
        <w:ind w:right="0" w:hanging="360"/>
      </w:pPr>
      <w:proofErr w:type="spellStart"/>
      <w:r>
        <w:t>ervoor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vereiste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die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invoert</w:t>
      </w:r>
      <w:proofErr w:type="spellEnd"/>
      <w:r>
        <w:t xml:space="preserve"> </w:t>
      </w:r>
      <w:proofErr w:type="spellStart"/>
      <w:r>
        <w:t>nauwkeurig</w:t>
      </w:r>
      <w:proofErr w:type="spellEnd"/>
      <w:r>
        <w:t xml:space="preserve">,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correct </w:t>
      </w:r>
      <w:proofErr w:type="spellStart"/>
      <w:proofErr w:type="gramStart"/>
      <w:r>
        <w:t>zijn</w:t>
      </w:r>
      <w:proofErr w:type="spellEnd"/>
      <w:r>
        <w:t>;</w:t>
      </w:r>
      <w:proofErr w:type="gramEnd"/>
      <w:r>
        <w:t xml:space="preserve">  </w:t>
      </w:r>
    </w:p>
    <w:p w14:paraId="72B55A01" w14:textId="77777777" w:rsidR="00865838" w:rsidRDefault="00DF5BA1">
      <w:pPr>
        <w:numPr>
          <w:ilvl w:val="0"/>
          <w:numId w:val="4"/>
        </w:numPr>
        <w:ind w:right="0" w:hanging="360"/>
      </w:pPr>
      <w:r>
        <w:t xml:space="preserve">in </w:t>
      </w:r>
      <w:proofErr w:type="spellStart"/>
      <w:r>
        <w:t>geval</w:t>
      </w:r>
      <w:proofErr w:type="spellEnd"/>
      <w:r>
        <w:t xml:space="preserve"> van </w:t>
      </w:r>
      <w:proofErr w:type="spellStart"/>
      <w:r>
        <w:t>wijziging</w:t>
      </w:r>
      <w:proofErr w:type="spellEnd"/>
      <w:r>
        <w:t xml:space="preserve"> van de </w:t>
      </w:r>
      <w:proofErr w:type="spellStart"/>
      <w:r>
        <w:t>persoonsgegevens</w:t>
      </w:r>
      <w:proofErr w:type="spellEnd"/>
      <w:r>
        <w:t xml:space="preserve"> van de </w:t>
      </w:r>
      <w:proofErr w:type="spellStart"/>
      <w:r>
        <w:t>Gebruiker</w:t>
      </w:r>
      <w:proofErr w:type="spellEnd"/>
      <w:r>
        <w:t xml:space="preserve">, ING </w:t>
      </w:r>
      <w:proofErr w:type="spellStart"/>
      <w:r>
        <w:t>hiervan</w:t>
      </w:r>
      <w:proofErr w:type="spellEnd"/>
      <w:r>
        <w:t xml:space="preserve"> op de </w:t>
      </w:r>
      <w:proofErr w:type="spellStart"/>
      <w:r>
        <w:t>hoogte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persoonsgegevens</w:t>
      </w:r>
      <w:proofErr w:type="spellEnd"/>
      <w:r>
        <w:t xml:space="preserve"> op ING </w:t>
      </w:r>
    </w:p>
    <w:p w14:paraId="324AD3C5" w14:textId="77777777" w:rsidR="00865838" w:rsidRDefault="00DF5BA1">
      <w:pPr>
        <w:spacing w:after="42"/>
        <w:ind w:left="730" w:right="0"/>
      </w:pPr>
      <w:r>
        <w:t xml:space="preserve">Business Banking </w:t>
      </w:r>
      <w:proofErr w:type="spellStart"/>
      <w:r>
        <w:t>bij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werken</w:t>
      </w:r>
      <w:proofErr w:type="spellEnd"/>
      <w:r>
        <w:t>;</w:t>
      </w:r>
      <w:proofErr w:type="gramEnd"/>
      <w:r>
        <w:t xml:space="preserve"> </w:t>
      </w:r>
    </w:p>
    <w:p w14:paraId="7BAB0CB2" w14:textId="77777777" w:rsidR="00865838" w:rsidRDefault="00DF5BA1">
      <w:pPr>
        <w:numPr>
          <w:ilvl w:val="0"/>
          <w:numId w:val="4"/>
        </w:numPr>
        <w:spacing w:after="265"/>
        <w:ind w:right="0" w:hanging="360"/>
      </w:pPr>
      <w:r>
        <w:t xml:space="preserve">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naleven</w:t>
      </w:r>
      <w:proofErr w:type="spellEnd"/>
      <w:r>
        <w:t xml:space="preserve"> van de </w:t>
      </w:r>
      <w:proofErr w:type="spellStart"/>
      <w:r>
        <w:t>verplichtingen</w:t>
      </w:r>
      <w:proofErr w:type="spellEnd"/>
      <w:r>
        <w:t xml:space="preserve"> die hem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opgelegd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het </w:t>
      </w:r>
      <w:proofErr w:type="spellStart"/>
      <w:r>
        <w:t>archiveren</w:t>
      </w:r>
      <w:proofErr w:type="spellEnd"/>
      <w:r>
        <w:t xml:space="preserve"> van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bepaald</w:t>
      </w:r>
      <w:proofErr w:type="spellEnd"/>
      <w:r>
        <w:t xml:space="preserve"> door de </w:t>
      </w:r>
      <w:proofErr w:type="spellStart"/>
      <w:r>
        <w:t>toepasselijke</w:t>
      </w:r>
      <w:proofErr w:type="spellEnd"/>
      <w:r>
        <w:t xml:space="preserve"> regels.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die via ING Invoice Manager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geleverd</w:t>
      </w:r>
      <w:proofErr w:type="spellEnd"/>
      <w:r>
        <w:t xml:space="preserve">. </w:t>
      </w:r>
    </w:p>
    <w:p w14:paraId="6C130A96" w14:textId="77777777" w:rsidR="00865838" w:rsidRDefault="00DF5BA1">
      <w:pPr>
        <w:pStyle w:val="Heading1"/>
        <w:ind w:left="279"/>
      </w:pPr>
      <w:r>
        <w:t xml:space="preserve">6. </w:t>
      </w:r>
      <w:proofErr w:type="spellStart"/>
      <w:r>
        <w:t>Aansprakelijkheid</w:t>
      </w:r>
      <w:proofErr w:type="spellEnd"/>
      <w:r>
        <w:t xml:space="preserve"> </w:t>
      </w:r>
    </w:p>
    <w:p w14:paraId="318A1B7F" w14:textId="77777777" w:rsidR="00865838" w:rsidRDefault="00DF5BA1">
      <w:pPr>
        <w:spacing w:after="246"/>
        <w:ind w:left="-5" w:right="0"/>
      </w:pPr>
      <w:r>
        <w:t xml:space="preserve">6.1 Het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 van de bank is van </w:t>
      </w:r>
      <w:proofErr w:type="spellStart"/>
      <w:r>
        <w:t>toepassing</w:t>
      </w:r>
      <w:proofErr w:type="spellEnd"/>
      <w:r>
        <w:t xml:space="preserve">,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hieronder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is </w:t>
      </w:r>
      <w:proofErr w:type="spellStart"/>
      <w:r>
        <w:t>aangegeven</w:t>
      </w:r>
      <w:proofErr w:type="spellEnd"/>
      <w:r>
        <w:t xml:space="preserve">.  </w:t>
      </w:r>
    </w:p>
    <w:p w14:paraId="1A4DAC7C" w14:textId="77777777" w:rsidR="00865838" w:rsidRDefault="00DF5BA1">
      <w:pPr>
        <w:spacing w:after="248"/>
        <w:ind w:left="-5" w:right="0"/>
      </w:pPr>
      <w:r>
        <w:t xml:space="preserve">6.2 De </w:t>
      </w:r>
      <w:proofErr w:type="spellStart"/>
      <w:r>
        <w:t>Gebruiker</w:t>
      </w:r>
      <w:proofErr w:type="spellEnd"/>
      <w:r>
        <w:t xml:space="preserve"> is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aansprakelijk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van ING Invoice Manager, met name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juistheid</w:t>
      </w:r>
      <w:proofErr w:type="spellEnd"/>
      <w:r>
        <w:t xml:space="preserve"> van de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of </w:t>
      </w:r>
      <w:proofErr w:type="spellStart"/>
      <w:r>
        <w:t>haar</w:t>
      </w:r>
      <w:proofErr w:type="spellEnd"/>
      <w:r>
        <w:t xml:space="preserve"> naam </w:t>
      </w:r>
      <w:proofErr w:type="spellStart"/>
      <w:r>
        <w:t>verstuurde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, de </w:t>
      </w:r>
      <w:proofErr w:type="spellStart"/>
      <w:r>
        <w:t>opgeslagen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, de </w:t>
      </w:r>
      <w:proofErr w:type="spellStart"/>
      <w:r>
        <w:t>opgestelde</w:t>
      </w:r>
      <w:proofErr w:type="spellEnd"/>
      <w:r>
        <w:t xml:space="preserve"> </w:t>
      </w:r>
      <w:proofErr w:type="spellStart"/>
      <w:r>
        <w:t>offertes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beheer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-, </w:t>
      </w:r>
      <w:proofErr w:type="spellStart"/>
      <w:r>
        <w:t>leverancier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voorraadgegevens</w:t>
      </w:r>
      <w:proofErr w:type="spellEnd"/>
      <w:r>
        <w:t xml:space="preserve">. </w:t>
      </w:r>
    </w:p>
    <w:p w14:paraId="30DEC041" w14:textId="77777777" w:rsidR="00865838" w:rsidRDefault="00DF5BA1">
      <w:pPr>
        <w:spacing w:after="246"/>
        <w:ind w:left="-5" w:right="0"/>
      </w:pPr>
      <w:r>
        <w:t xml:space="preserve">6.3 ING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aansprakelijk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resultaat</w:t>
      </w:r>
      <w:proofErr w:type="spellEnd"/>
      <w:r>
        <w:t xml:space="preserve"> van de </w:t>
      </w:r>
      <w:proofErr w:type="spellStart"/>
      <w:r>
        <w:t>afstemming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factuurgegevens</w:t>
      </w:r>
      <w:proofErr w:type="spellEnd"/>
      <w:r>
        <w:t xml:space="preserve"> in </w:t>
      </w:r>
      <w:proofErr w:type="spellStart"/>
      <w:r>
        <w:t>openstaande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betalingstransacties</w:t>
      </w:r>
      <w:proofErr w:type="spellEnd"/>
      <w:r>
        <w:t xml:space="preserve"> op de </w:t>
      </w:r>
      <w:proofErr w:type="spellStart"/>
      <w:r>
        <w:t>gekoppelde</w:t>
      </w:r>
      <w:proofErr w:type="spellEnd"/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ING.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verificatie</w:t>
      </w:r>
      <w:proofErr w:type="spellEnd"/>
      <w:r>
        <w:t xml:space="preserve"> van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resultaten</w:t>
      </w:r>
      <w:proofErr w:type="spellEnd"/>
      <w:r>
        <w:t xml:space="preserve">. </w:t>
      </w:r>
    </w:p>
    <w:p w14:paraId="6C8241B9" w14:textId="77777777" w:rsidR="00865838" w:rsidRDefault="00DF5BA1">
      <w:pPr>
        <w:spacing w:after="169"/>
        <w:ind w:left="-5" w:right="0"/>
      </w:pPr>
      <w:r>
        <w:t xml:space="preserve">6.4 ING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enkele</w:t>
      </w:r>
      <w:proofErr w:type="spellEnd"/>
      <w:r>
        <w:t xml:space="preserve"> </w:t>
      </w:r>
      <w:proofErr w:type="spellStart"/>
      <w:r>
        <w:t>resultaatverplichting</w:t>
      </w:r>
      <w:proofErr w:type="spellEnd"/>
      <w:r>
        <w:t xml:space="preserve"> ten </w:t>
      </w:r>
      <w:proofErr w:type="spellStart"/>
      <w:r>
        <w:t>aanzien</w:t>
      </w:r>
      <w:proofErr w:type="spellEnd"/>
      <w:r>
        <w:t xml:space="preserve"> van de </w:t>
      </w:r>
      <w:proofErr w:type="spellStart"/>
      <w:r>
        <w:t>juistheid</w:t>
      </w:r>
      <w:proofErr w:type="spellEnd"/>
      <w:r>
        <w:t xml:space="preserve"> of de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werking</w:t>
      </w:r>
      <w:proofErr w:type="spellEnd"/>
      <w:r>
        <w:t xml:space="preserve"> van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geeft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garanties</w:t>
      </w:r>
      <w:proofErr w:type="spellEnd"/>
      <w:r>
        <w:t xml:space="preserve">.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controleren</w:t>
      </w:r>
      <w:proofErr w:type="spellEnd"/>
      <w:r>
        <w:t xml:space="preserve"> de </w:t>
      </w:r>
      <w:proofErr w:type="spellStart"/>
      <w:r>
        <w:t>juistheid</w:t>
      </w:r>
      <w:proofErr w:type="spellEnd"/>
      <w:r>
        <w:t xml:space="preserve"> van de </w:t>
      </w:r>
      <w:proofErr w:type="spellStart"/>
      <w:r>
        <w:t>opgestelde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verantwoordelijk</w:t>
      </w:r>
      <w:proofErr w:type="spellEnd"/>
      <w:r>
        <w:t xml:space="preserve">. </w:t>
      </w:r>
    </w:p>
    <w:p w14:paraId="5C203451" w14:textId="77777777" w:rsidR="00865838" w:rsidRDefault="00DF5BA1">
      <w:pPr>
        <w:ind w:left="-5" w:right="0"/>
      </w:pPr>
      <w:r>
        <w:t xml:space="preserve">6.5 </w:t>
      </w:r>
      <w:proofErr w:type="spellStart"/>
      <w:r>
        <w:t>Bijgevolg</w:t>
      </w:r>
      <w:proofErr w:type="spellEnd"/>
      <w:r>
        <w:t xml:space="preserve"> is de </w:t>
      </w:r>
      <w:proofErr w:type="spellStart"/>
      <w:r>
        <w:t>Gebruiker</w:t>
      </w:r>
      <w:proofErr w:type="spellEnd"/>
      <w:r>
        <w:t xml:space="preserve"> of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aansprakelijk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klachten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claims van </w:t>
      </w:r>
      <w:proofErr w:type="spellStart"/>
      <w:r>
        <w:t>derden</w:t>
      </w:r>
      <w:proofErr w:type="spellEnd"/>
      <w:r>
        <w:t xml:space="preserve"> die </w:t>
      </w:r>
      <w:proofErr w:type="spellStart"/>
      <w:r>
        <w:t>voortvloeien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onjuiste</w:t>
      </w:r>
      <w:proofErr w:type="spellEnd"/>
      <w:r>
        <w:t xml:space="preserve"> </w:t>
      </w:r>
      <w:proofErr w:type="spellStart"/>
      <w:r>
        <w:t>facturatie</w:t>
      </w:r>
      <w:proofErr w:type="spellEnd"/>
      <w:r>
        <w:t xml:space="preserve">, levering, </w:t>
      </w:r>
      <w:proofErr w:type="spellStart"/>
      <w:r>
        <w:t>belastingvorderingen</w:t>
      </w:r>
      <w:proofErr w:type="spellEnd"/>
      <w:r>
        <w:t xml:space="preserve">, </w:t>
      </w:r>
      <w:proofErr w:type="spellStart"/>
      <w:r>
        <w:t>enz</w:t>
      </w:r>
      <w:proofErr w:type="spellEnd"/>
      <w:r>
        <w:t xml:space="preserve">. ING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aansprakelijk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. Noch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enig</w:t>
      </w:r>
      <w:proofErr w:type="spellEnd"/>
      <w:r>
        <w:t xml:space="preserve"> </w:t>
      </w:r>
      <w:proofErr w:type="spellStart"/>
      <w:r>
        <w:t>verhaal</w:t>
      </w:r>
      <w:proofErr w:type="spellEnd"/>
      <w:r>
        <w:t xml:space="preserve"> </w:t>
      </w:r>
    </w:p>
    <w:tbl>
      <w:tblPr>
        <w:tblStyle w:val="TableGrid"/>
        <w:tblW w:w="43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2437"/>
        <w:gridCol w:w="459"/>
      </w:tblGrid>
      <w:tr w:rsidR="00865838" w14:paraId="7FE832E0" w14:textId="77777777">
        <w:trPr>
          <w:trHeight w:val="153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A83E6A9" w14:textId="77777777" w:rsidR="00865838" w:rsidRDefault="00DF5BA1">
            <w:pPr>
              <w:spacing w:after="0" w:line="259" w:lineRule="auto"/>
              <w:ind w:left="0" w:right="0" w:firstLine="0"/>
              <w:jc w:val="left"/>
            </w:pPr>
            <w:r>
              <w:t xml:space="preserve">op </w:t>
            </w:r>
          </w:p>
          <w:p w14:paraId="1134B611" w14:textId="77777777" w:rsidR="00865838" w:rsidRDefault="00DF5B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396765" w14:textId="77777777" w:rsidR="00865838" w:rsidRDefault="00DF5BA1">
            <w:pPr>
              <w:spacing w:after="239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405086" w14:textId="77777777" w:rsidR="00865838" w:rsidRDefault="00DF5B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1D5E25C9" w14:textId="77777777" w:rsidR="00865838" w:rsidRDefault="008658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FDC424C" w14:textId="77777777" w:rsidR="00865838" w:rsidRDefault="00DF5BA1">
            <w:pPr>
              <w:spacing w:after="0" w:line="259" w:lineRule="auto"/>
              <w:ind w:left="0" w:right="0" w:firstLine="0"/>
            </w:pPr>
            <w:r>
              <w:t xml:space="preserve">ING. </w:t>
            </w:r>
          </w:p>
        </w:tc>
      </w:tr>
      <w:tr w:rsidR="00865838" w14:paraId="450BF0F7" w14:textId="77777777">
        <w:trPr>
          <w:trHeight w:val="406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4B057" w14:textId="77777777" w:rsidR="00865838" w:rsidRDefault="00DF5BA1">
            <w:pPr>
              <w:spacing w:after="0" w:line="259" w:lineRule="auto"/>
              <w:ind w:left="283" w:right="0" w:firstLine="0"/>
              <w:jc w:val="left"/>
            </w:pPr>
            <w:r>
              <w:rPr>
                <w:b/>
                <w:sz w:val="24"/>
              </w:rPr>
              <w:t xml:space="preserve">7.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C1EA" w14:textId="77777777" w:rsidR="00865838" w:rsidRDefault="00DF5BA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4"/>
              </w:rPr>
              <w:t>Bescherming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4EC5A" w14:textId="77777777" w:rsidR="00865838" w:rsidRDefault="00DF5BA1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van </w:t>
            </w:r>
          </w:p>
        </w:tc>
      </w:tr>
      <w:tr w:rsidR="00865838" w14:paraId="0B434584" w14:textId="77777777">
        <w:trPr>
          <w:trHeight w:val="329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1D60" w14:textId="77777777" w:rsidR="00865838" w:rsidRDefault="00DF5BA1">
            <w:pPr>
              <w:spacing w:after="0" w:line="259" w:lineRule="auto"/>
              <w:ind w:left="283" w:right="0" w:firstLine="0"/>
              <w:jc w:val="left"/>
            </w:pPr>
            <w:proofErr w:type="spellStart"/>
            <w:r>
              <w:rPr>
                <w:b/>
                <w:sz w:val="24"/>
              </w:rPr>
              <w:t>persoonsgegevens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FBF06B" w14:textId="77777777" w:rsidR="00865838" w:rsidRDefault="0086583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ECE8A2F" w14:textId="77777777" w:rsidR="00865838" w:rsidRDefault="00DF5BA1">
      <w:pPr>
        <w:pStyle w:val="Heading2"/>
        <w:ind w:left="-5"/>
      </w:pPr>
      <w:proofErr w:type="spellStart"/>
      <w:r>
        <w:t>Algemeen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4497ED83" w14:textId="77777777" w:rsidR="00865838" w:rsidRDefault="00DF5BA1">
      <w:pPr>
        <w:ind w:left="-5" w:right="0"/>
      </w:pPr>
      <w:r>
        <w:t xml:space="preserve">7.1 De </w:t>
      </w:r>
      <w:proofErr w:type="spellStart"/>
      <w:r>
        <w:t>aan</w:t>
      </w:r>
      <w:proofErr w:type="spellEnd"/>
      <w:r>
        <w:t xml:space="preserve"> ING </w:t>
      </w:r>
      <w:proofErr w:type="spellStart"/>
      <w:r>
        <w:t>meegedeelde</w:t>
      </w:r>
      <w:proofErr w:type="spellEnd"/>
      <w:r>
        <w:t xml:space="preserve"> of </w:t>
      </w:r>
      <w:proofErr w:type="spellStart"/>
      <w:r>
        <w:t>ter</w:t>
      </w:r>
      <w:proofErr w:type="spellEnd"/>
      <w:r>
        <w:t xml:space="preserve"> </w:t>
      </w:r>
      <w:proofErr w:type="spellStart"/>
      <w:r>
        <w:t>beschikking</w:t>
      </w:r>
      <w:proofErr w:type="spellEnd"/>
      <w:r>
        <w:t xml:space="preserve"> </w:t>
      </w:r>
      <w:proofErr w:type="spellStart"/>
      <w:r>
        <w:t>gestelde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lastRenderedPageBreak/>
        <w:t>worden</w:t>
      </w:r>
      <w:proofErr w:type="spellEnd"/>
      <w:r>
        <w:t xml:space="preserve"> door ING </w:t>
      </w:r>
      <w:proofErr w:type="spellStart"/>
      <w:r>
        <w:t>verwerkt</w:t>
      </w:r>
      <w:proofErr w:type="spellEnd"/>
      <w:r>
        <w:t xml:space="preserve"> in </w:t>
      </w:r>
      <w:proofErr w:type="spellStart"/>
      <w:r>
        <w:t>overeenstemming</w:t>
      </w:r>
      <w:proofErr w:type="spellEnd"/>
      <w:r>
        <w:t xml:space="preserve"> met de </w:t>
      </w:r>
      <w:proofErr w:type="spellStart"/>
      <w:r>
        <w:t>Europese</w:t>
      </w:r>
      <w:proofErr w:type="spellEnd"/>
      <w:r>
        <w:t xml:space="preserve"> </w:t>
      </w:r>
    </w:p>
    <w:p w14:paraId="137F9C86" w14:textId="77777777" w:rsidR="00865838" w:rsidRDefault="00DF5BA1">
      <w:pPr>
        <w:spacing w:after="169"/>
        <w:ind w:left="-5" w:right="0"/>
      </w:pPr>
      <w:proofErr w:type="spellStart"/>
      <w:r>
        <w:t>Verordening</w:t>
      </w:r>
      <w:proofErr w:type="spellEnd"/>
      <w:r>
        <w:t xml:space="preserve"> van 27 </w:t>
      </w:r>
      <w:proofErr w:type="spellStart"/>
      <w:r>
        <w:t>april</w:t>
      </w:r>
      <w:proofErr w:type="spellEnd"/>
      <w:r>
        <w:t xml:space="preserve"> 2016 </w:t>
      </w:r>
      <w:proofErr w:type="spellStart"/>
      <w:r>
        <w:t>betreffende</w:t>
      </w:r>
      <w:proofErr w:type="spellEnd"/>
      <w:r>
        <w:t xml:space="preserve">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natuurlijke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in </w:t>
      </w:r>
      <w:proofErr w:type="spellStart"/>
      <w:r>
        <w:t>verband</w:t>
      </w:r>
      <w:proofErr w:type="spellEnd"/>
      <w:r>
        <w:t xml:space="preserve"> met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betreffende</w:t>
      </w:r>
      <w:proofErr w:type="spellEnd"/>
      <w:r>
        <w:t xml:space="preserve"> het </w:t>
      </w:r>
      <w:proofErr w:type="spellStart"/>
      <w:r>
        <w:t>vrije</w:t>
      </w:r>
      <w:proofErr w:type="spellEnd"/>
      <w:r>
        <w:t xml:space="preserve"> </w:t>
      </w:r>
      <w:proofErr w:type="spellStart"/>
      <w:r>
        <w:t>verkeer</w:t>
      </w:r>
      <w:proofErr w:type="spellEnd"/>
      <w:r>
        <w:t xml:space="preserve"> van die </w:t>
      </w:r>
      <w:proofErr w:type="spellStart"/>
      <w:r>
        <w:t>gegevens</w:t>
      </w:r>
      <w:proofErr w:type="spellEnd"/>
      <w:r>
        <w:t xml:space="preserve"> (</w:t>
      </w:r>
      <w:proofErr w:type="spellStart"/>
      <w:r>
        <w:t>hierna</w:t>
      </w:r>
      <w:proofErr w:type="spellEnd"/>
      <w:r>
        <w:t xml:space="preserve"> de </w:t>
      </w:r>
      <w:r>
        <w:t>‘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Verordening</w:t>
      </w:r>
      <w:proofErr w:type="spellEnd"/>
      <w:r>
        <w:t xml:space="preserve">’)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Belgische</w:t>
      </w:r>
      <w:proofErr w:type="spellEnd"/>
      <w:r>
        <w:t xml:space="preserve"> </w:t>
      </w:r>
      <w:proofErr w:type="spellStart"/>
      <w:r>
        <w:t>wetgeving</w:t>
      </w:r>
      <w:proofErr w:type="spellEnd"/>
      <w:r>
        <w:t xml:space="preserve"> op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uitvoeringsbesluiten</w:t>
      </w:r>
      <w:proofErr w:type="spellEnd"/>
      <w:r>
        <w:t xml:space="preserve"> </w:t>
      </w:r>
      <w:proofErr w:type="spellStart"/>
      <w:r>
        <w:t>daarbij</w:t>
      </w:r>
      <w:proofErr w:type="spellEnd"/>
      <w:r>
        <w:t xml:space="preserve">. </w:t>
      </w:r>
    </w:p>
    <w:p w14:paraId="21A483AB" w14:textId="77777777" w:rsidR="00865838" w:rsidRDefault="00DF5BA1">
      <w:pPr>
        <w:pStyle w:val="Heading2"/>
        <w:spacing w:after="167"/>
        <w:ind w:left="-5"/>
      </w:pPr>
      <w:proofErr w:type="spellStart"/>
      <w:r>
        <w:t>Gegevensverwerking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door de </w:t>
      </w:r>
      <w:proofErr w:type="spellStart"/>
      <w:r>
        <w:t>Klant</w:t>
      </w:r>
      <w:proofErr w:type="spellEnd"/>
      <w:r>
        <w:t xml:space="preserve"> </w:t>
      </w:r>
    </w:p>
    <w:p w14:paraId="3F5BF96F" w14:textId="77777777" w:rsidR="00865838" w:rsidRDefault="00DF5BA1">
      <w:pPr>
        <w:ind w:left="-5" w:right="0"/>
      </w:pPr>
      <w:r>
        <w:t xml:space="preserve">7.2 Alle </w:t>
      </w:r>
      <w:proofErr w:type="spellStart"/>
      <w:r>
        <w:t>persoonsgegevens</w:t>
      </w:r>
      <w:proofErr w:type="spellEnd"/>
      <w:r>
        <w:t xml:space="preserve"> die in het </w:t>
      </w:r>
      <w:proofErr w:type="spellStart"/>
      <w:r>
        <w:t>kader</w:t>
      </w:r>
      <w:proofErr w:type="spellEnd"/>
      <w:r>
        <w:t xml:space="preserve"> van ING Invoice Manager door ING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gegevensbeheerder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,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zover</w:t>
      </w:r>
      <w:proofErr w:type="spellEnd"/>
      <w:r>
        <w:t xml:space="preserve"> </w:t>
      </w:r>
      <w:proofErr w:type="spellStart"/>
      <w:r>
        <w:t>noodzakelijk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juiste</w:t>
      </w:r>
      <w:proofErr w:type="spellEnd"/>
      <w:r>
        <w:t xml:space="preserve"> </w:t>
      </w:r>
      <w:proofErr w:type="spellStart"/>
      <w:r>
        <w:t>uitvoering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Overeenkomst</w:t>
      </w:r>
      <w:proofErr w:type="spellEnd"/>
      <w:r>
        <w:t xml:space="preserve">, al dan </w:t>
      </w:r>
      <w:proofErr w:type="spellStart"/>
      <w:r>
        <w:t>niet</w:t>
      </w:r>
      <w:proofErr w:type="spellEnd"/>
      <w:r>
        <w:t xml:space="preserve"> met </w:t>
      </w:r>
      <w:proofErr w:type="spellStart"/>
      <w:r>
        <w:t>behulp</w:t>
      </w:r>
      <w:proofErr w:type="spellEnd"/>
      <w:r>
        <w:t xml:space="preserve"> van </w:t>
      </w:r>
      <w:proofErr w:type="spellStart"/>
      <w:r>
        <w:t>verwerkers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(</w:t>
      </w:r>
      <w:proofErr w:type="spellStart"/>
      <w:r>
        <w:t>zoals</w:t>
      </w:r>
      <w:proofErr w:type="spellEnd"/>
      <w:r>
        <w:t xml:space="preserve"> </w:t>
      </w:r>
    </w:p>
    <w:p w14:paraId="467CE7A6" w14:textId="77777777" w:rsidR="00865838" w:rsidRDefault="00DF5BA1">
      <w:pPr>
        <w:spacing w:after="169"/>
        <w:ind w:left="-5" w:right="0"/>
      </w:pPr>
      <w:r>
        <w:t xml:space="preserve">Billit NV).  </w:t>
      </w:r>
    </w:p>
    <w:p w14:paraId="40CF9A5B" w14:textId="77777777" w:rsidR="00865838" w:rsidRDefault="00DF5BA1">
      <w:pPr>
        <w:spacing w:after="169"/>
        <w:ind w:left="-5" w:right="0"/>
      </w:pPr>
      <w:r>
        <w:t xml:space="preserve">7.3 </w:t>
      </w:r>
      <w:proofErr w:type="spellStart"/>
      <w:r>
        <w:t>Naast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door ING </w:t>
      </w:r>
      <w:proofErr w:type="spellStart"/>
      <w:r>
        <w:t>verwerkte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(in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</w:t>
      </w:r>
      <w:proofErr w:type="spellStart"/>
      <w:r>
        <w:t>afkomstig</w:t>
      </w:r>
      <w:proofErr w:type="spellEnd"/>
      <w:r>
        <w:t xml:space="preserve"> van externe, al dan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bronnen</w:t>
      </w:r>
      <w:proofErr w:type="spellEnd"/>
      <w:r>
        <w:t xml:space="preserve">), </w:t>
      </w:r>
      <w:proofErr w:type="spellStart"/>
      <w:r>
        <w:t>vermeld</w:t>
      </w:r>
      <w:proofErr w:type="spellEnd"/>
      <w:r>
        <w:t xml:space="preserve"> in </w:t>
      </w:r>
      <w:proofErr w:type="spellStart"/>
      <w:r>
        <w:t>artikel</w:t>
      </w:r>
      <w:proofErr w:type="spellEnd"/>
      <w:r>
        <w:t xml:space="preserve"> 6 (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) van het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 van de </w:t>
      </w:r>
      <w:proofErr w:type="spellStart"/>
      <w:r>
        <w:t>Verrichtingen</w:t>
      </w:r>
      <w:proofErr w:type="spellEnd"/>
      <w:r>
        <w:t xml:space="preserve"> van ING, </w:t>
      </w:r>
      <w:proofErr w:type="spellStart"/>
      <w:r>
        <w:t>worden</w:t>
      </w:r>
      <w:proofErr w:type="spellEnd"/>
      <w:r>
        <w:t xml:space="preserve"> de </w:t>
      </w:r>
      <w:proofErr w:type="spellStart"/>
      <w:r>
        <w:t>gegevens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, met </w:t>
      </w:r>
      <w:proofErr w:type="spellStart"/>
      <w:r>
        <w:t>uitsluiting</w:t>
      </w:r>
      <w:proofErr w:type="spellEnd"/>
      <w:r>
        <w:t xml:space="preserve"> van de </w:t>
      </w:r>
      <w:proofErr w:type="spellStart"/>
      <w:r>
        <w:t>inhoud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ontvangers</w:t>
      </w:r>
      <w:proofErr w:type="spellEnd"/>
      <w:r>
        <w:t xml:space="preserve">, </w:t>
      </w:r>
      <w:proofErr w:type="spellStart"/>
      <w:r>
        <w:t>ook</w:t>
      </w:r>
      <w:proofErr w:type="spellEnd"/>
      <w:r>
        <w:t xml:space="preserve"> door de Bank </w:t>
      </w:r>
      <w:proofErr w:type="spellStart"/>
      <w:r>
        <w:t>verwerkt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doeleinden</w:t>
      </w:r>
      <w:proofErr w:type="spellEnd"/>
      <w:r>
        <w:t xml:space="preserve"> in </w:t>
      </w:r>
      <w:proofErr w:type="spellStart"/>
      <w:r>
        <w:t>verband</w:t>
      </w:r>
      <w:proofErr w:type="spellEnd"/>
      <w:r>
        <w:t xml:space="preserve"> met het </w:t>
      </w:r>
      <w:proofErr w:type="spellStart"/>
      <w:r>
        <w:t>centraal</w:t>
      </w:r>
      <w:proofErr w:type="spellEnd"/>
      <w:r>
        <w:t xml:space="preserve"> </w:t>
      </w:r>
      <w:proofErr w:type="spellStart"/>
      <w:r>
        <w:t>beheer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, het </w:t>
      </w:r>
      <w:proofErr w:type="spellStart"/>
      <w:r>
        <w:t>beheer</w:t>
      </w:r>
      <w:proofErr w:type="spellEnd"/>
      <w:r>
        <w:t xml:space="preserve"> van accounts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betalingen</w:t>
      </w:r>
      <w:proofErr w:type="spellEnd"/>
      <w:r>
        <w:t xml:space="preserve">, de </w:t>
      </w:r>
      <w:proofErr w:type="spellStart"/>
      <w:r>
        <w:t>toekenning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beheer</w:t>
      </w:r>
      <w:proofErr w:type="spellEnd"/>
      <w:r>
        <w:t xml:space="preserve"> van </w:t>
      </w:r>
      <w:proofErr w:type="spellStart"/>
      <w:r>
        <w:t>kredieten</w:t>
      </w:r>
      <w:proofErr w:type="spellEnd"/>
      <w:r>
        <w:t xml:space="preserve"> (in</w:t>
      </w:r>
      <w:r>
        <w:t xml:space="preserve">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), </w:t>
      </w:r>
      <w:proofErr w:type="spellStart"/>
      <w:r>
        <w:t>bemiddeling</w:t>
      </w:r>
      <w:proofErr w:type="spellEnd"/>
      <w:r>
        <w:t xml:space="preserve"> (</w:t>
      </w:r>
      <w:proofErr w:type="spellStart"/>
      <w:r>
        <w:t>verzekeringen</w:t>
      </w:r>
      <w:proofErr w:type="spellEnd"/>
      <w:r>
        <w:t xml:space="preserve">, leasing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 of </w:t>
      </w:r>
      <w:proofErr w:type="spellStart"/>
      <w:r>
        <w:t>diensten</w:t>
      </w:r>
      <w:proofErr w:type="spellEnd"/>
      <w:r>
        <w:t xml:space="preserve"> van partners; </w:t>
      </w:r>
      <w:proofErr w:type="spellStart"/>
      <w:r>
        <w:t>lijst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op </w:t>
      </w:r>
      <w:proofErr w:type="spellStart"/>
      <w:r>
        <w:t>aanvraag</w:t>
      </w:r>
      <w:proofErr w:type="spellEnd"/>
      <w:r>
        <w:t xml:space="preserve">) (in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), marketing (met </w:t>
      </w:r>
      <w:proofErr w:type="spellStart"/>
      <w:r>
        <w:t>inbegrip</w:t>
      </w:r>
      <w:proofErr w:type="spellEnd"/>
      <w:r>
        <w:t xml:space="preserve"> van </w:t>
      </w:r>
      <w:proofErr w:type="spellStart"/>
      <w:r>
        <w:t>onderzoek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statistieken</w:t>
      </w:r>
      <w:proofErr w:type="spellEnd"/>
      <w:r>
        <w:t xml:space="preserve">) van bank-, </w:t>
      </w:r>
      <w:proofErr w:type="spellStart"/>
      <w:r>
        <w:t>verzekerings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(met </w:t>
      </w:r>
      <w:proofErr w:type="spellStart"/>
      <w:r>
        <w:t>inbegrip</w:t>
      </w:r>
      <w:proofErr w:type="spellEnd"/>
      <w:r>
        <w:t xml:space="preserve"> van leasing) </w:t>
      </w:r>
      <w:proofErr w:type="spellStart"/>
      <w:r>
        <w:t>en</w:t>
      </w:r>
      <w:proofErr w:type="spellEnd"/>
      <w:r>
        <w:t xml:space="preserve">/of van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 of </w:t>
      </w:r>
      <w:proofErr w:type="spellStart"/>
      <w:r>
        <w:t>diensten</w:t>
      </w:r>
      <w:proofErr w:type="spellEnd"/>
      <w:r>
        <w:t xml:space="preserve"> (in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</w:t>
      </w:r>
      <w:proofErr w:type="spellStart"/>
      <w:r>
        <w:t>geleverd</w:t>
      </w:r>
      <w:proofErr w:type="spellEnd"/>
      <w:r>
        <w:t xml:space="preserve"> door </w:t>
      </w:r>
      <w:proofErr w:type="spellStart"/>
      <w:r>
        <w:t>andere</w:t>
      </w:r>
      <w:proofErr w:type="spellEnd"/>
      <w:r>
        <w:t xml:space="preserve"> partners; </w:t>
      </w:r>
      <w:proofErr w:type="spellStart"/>
      <w:r>
        <w:t>lijst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op </w:t>
      </w:r>
      <w:proofErr w:type="spellStart"/>
      <w:r>
        <w:t>aanvraag</w:t>
      </w:r>
      <w:proofErr w:type="spellEnd"/>
      <w:r>
        <w:t xml:space="preserve">) die door de Bank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aangeboden</w:t>
      </w:r>
      <w:proofErr w:type="spellEnd"/>
      <w:r>
        <w:t xml:space="preserve">, </w:t>
      </w:r>
      <w:proofErr w:type="spellStart"/>
      <w:r>
        <w:t>globaal</w:t>
      </w:r>
      <w:proofErr w:type="spellEnd"/>
      <w:r>
        <w:t xml:space="preserve"> </w:t>
      </w:r>
      <w:proofErr w:type="spellStart"/>
      <w:r>
        <w:t>overzicht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opvolgen</w:t>
      </w:r>
      <w:proofErr w:type="spellEnd"/>
      <w:r>
        <w:t xml:space="preserve"> van </w:t>
      </w:r>
      <w:proofErr w:type="spellStart"/>
      <w:r>
        <w:t>tr</w:t>
      </w:r>
      <w:r>
        <w:t>ansacties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voorkomen</w:t>
      </w:r>
      <w:proofErr w:type="spellEnd"/>
      <w:r>
        <w:t xml:space="preserve"> van </w:t>
      </w:r>
      <w:proofErr w:type="spellStart"/>
      <w:r>
        <w:t>onregelmatigheden</w:t>
      </w:r>
      <w:proofErr w:type="spellEnd"/>
      <w:r>
        <w:t xml:space="preserve">. </w:t>
      </w:r>
    </w:p>
    <w:p w14:paraId="776160BC" w14:textId="77777777" w:rsidR="00865838" w:rsidRDefault="00DF5BA1">
      <w:pPr>
        <w:spacing w:after="166"/>
        <w:ind w:left="-5" w:right="0"/>
      </w:pPr>
      <w:r>
        <w:t xml:space="preserve">7.4 Alle in de </w:t>
      </w:r>
      <w:proofErr w:type="spellStart"/>
      <w:r>
        <w:t>voorgaande</w:t>
      </w:r>
      <w:proofErr w:type="spellEnd"/>
      <w:r>
        <w:t xml:space="preserve"> </w:t>
      </w:r>
      <w:proofErr w:type="spellStart"/>
      <w:r>
        <w:t>paragrafen</w:t>
      </w:r>
      <w:proofErr w:type="spellEnd"/>
      <w:r>
        <w:t xml:space="preserve"> </w:t>
      </w:r>
      <w:proofErr w:type="spellStart"/>
      <w:r>
        <w:t>genoemde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door ING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overige</w:t>
      </w:r>
      <w:proofErr w:type="spellEnd"/>
      <w:r>
        <w:t xml:space="preserve"> </w:t>
      </w:r>
      <w:proofErr w:type="spellStart"/>
      <w:r>
        <w:t>verwerkingsdoeleinden</w:t>
      </w:r>
      <w:proofErr w:type="spellEnd"/>
      <w:r>
        <w:t xml:space="preserve"> (in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</w:t>
      </w:r>
      <w:proofErr w:type="spellStart"/>
      <w:r>
        <w:t>secundaire</w:t>
      </w:r>
      <w:proofErr w:type="spellEnd"/>
      <w:r>
        <w:t xml:space="preserve"> </w:t>
      </w:r>
      <w:proofErr w:type="spellStart"/>
      <w:r>
        <w:t>doeleinden</w:t>
      </w:r>
      <w:proofErr w:type="spellEnd"/>
      <w:r>
        <w:t xml:space="preserve">) </w:t>
      </w:r>
      <w:proofErr w:type="spellStart"/>
      <w:r>
        <w:t>genoemd</w:t>
      </w:r>
      <w:proofErr w:type="spellEnd"/>
      <w:r>
        <w:t xml:space="preserve"> in </w:t>
      </w:r>
      <w:proofErr w:type="spellStart"/>
      <w:r>
        <w:t>artikel</w:t>
      </w:r>
      <w:proofErr w:type="spellEnd"/>
      <w:r>
        <w:t xml:space="preserve"> 6 (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) van het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 van de </w:t>
      </w:r>
      <w:proofErr w:type="spellStart"/>
      <w:r>
        <w:t>Verrichtingen</w:t>
      </w:r>
      <w:proofErr w:type="spellEnd"/>
      <w:r>
        <w:t xml:space="preserve"> van ING. </w:t>
      </w:r>
    </w:p>
    <w:p w14:paraId="6DC8F7AB" w14:textId="77777777" w:rsidR="00865838" w:rsidRDefault="00DF5BA1">
      <w:pPr>
        <w:spacing w:after="246"/>
        <w:ind w:left="-5" w:right="0"/>
      </w:pPr>
      <w:r>
        <w:t xml:space="preserve">7.5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alle </w:t>
      </w:r>
      <w:proofErr w:type="spellStart"/>
      <w:r>
        <w:t>toepasselijke</w:t>
      </w:r>
      <w:proofErr w:type="spellEnd"/>
      <w:r>
        <w:t xml:space="preserve">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reglementaire</w:t>
      </w:r>
      <w:proofErr w:type="spellEnd"/>
      <w:r>
        <w:t xml:space="preserve"> </w:t>
      </w:r>
      <w:proofErr w:type="spellStart"/>
      <w:r>
        <w:t>bepalingen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leven</w:t>
      </w:r>
      <w:proofErr w:type="spellEnd"/>
      <w:r>
        <w:t xml:space="preserve">, met </w:t>
      </w:r>
      <w:proofErr w:type="spellStart"/>
      <w:r>
        <w:t>inbegrip</w:t>
      </w:r>
      <w:proofErr w:type="spellEnd"/>
      <w:r>
        <w:t xml:space="preserve"> van, maar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beperkt</w:t>
      </w:r>
      <w:proofErr w:type="spellEnd"/>
      <w:r>
        <w:t xml:space="preserve"> tot, de EU-</w:t>
      </w:r>
      <w:proofErr w:type="spellStart"/>
      <w:r>
        <w:t>Verordening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wat </w:t>
      </w:r>
      <w:proofErr w:type="spellStart"/>
      <w:r>
        <w:t>betreft</w:t>
      </w:r>
      <w:proofErr w:type="spellEnd"/>
      <w:r>
        <w:t xml:space="preserve">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die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invoert</w:t>
      </w:r>
      <w:proofErr w:type="spellEnd"/>
      <w:r>
        <w:t xml:space="preserve"> in het ING Invoice </w:t>
      </w:r>
      <w:proofErr w:type="spellStart"/>
      <w:r>
        <w:t>Managerplatform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gegevensbeheerder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 (met </w:t>
      </w:r>
      <w:proofErr w:type="spellStart"/>
      <w:r>
        <w:t>inbegrip</w:t>
      </w:r>
      <w:proofErr w:type="spellEnd"/>
      <w:r>
        <w:t xml:space="preserve"> van, maar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beperkt</w:t>
      </w:r>
      <w:proofErr w:type="spellEnd"/>
      <w:r>
        <w:t xml:space="preserve"> tot, de </w:t>
      </w:r>
      <w:proofErr w:type="spellStart"/>
      <w:r>
        <w:t>inhoud</w:t>
      </w:r>
      <w:proofErr w:type="spellEnd"/>
      <w:r>
        <w:t xml:space="preserve"> van de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ontvangers</w:t>
      </w:r>
      <w:proofErr w:type="spellEnd"/>
      <w:r>
        <w:t xml:space="preserve">)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ING Invoice Manager.</w:t>
      </w:r>
      <w:r>
        <w:t xml:space="preserve"> </w:t>
      </w:r>
    </w:p>
    <w:p w14:paraId="51D24033" w14:textId="77777777" w:rsidR="00865838" w:rsidRDefault="00DF5BA1">
      <w:pPr>
        <w:pStyle w:val="Heading2"/>
        <w:spacing w:after="11"/>
        <w:ind w:left="-5"/>
      </w:pPr>
      <w:proofErr w:type="spellStart"/>
      <w:r>
        <w:t>Mededeling</w:t>
      </w:r>
      <w:proofErr w:type="spellEnd"/>
      <w:r>
        <w:t xml:space="preserve"> van </w:t>
      </w:r>
      <w:proofErr w:type="spellStart"/>
      <w:r>
        <w:t>gegevens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  </w:t>
      </w:r>
    </w:p>
    <w:p w14:paraId="09F5BFB8" w14:textId="77777777" w:rsidR="00865838" w:rsidRDefault="00DF5BA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C8AB7E" w14:textId="77777777" w:rsidR="00865838" w:rsidRDefault="00DF5BA1">
      <w:pPr>
        <w:spacing w:after="285"/>
        <w:ind w:left="-5" w:right="104"/>
      </w:pPr>
      <w:r>
        <w:t xml:space="preserve">7.6 Die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doorgegeven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derden</w:t>
      </w:r>
      <w:proofErr w:type="spellEnd"/>
      <w:r>
        <w:t xml:space="preserve"> dan: </w:t>
      </w:r>
    </w:p>
    <w:p w14:paraId="3467DCB6" w14:textId="77777777" w:rsidR="00865838" w:rsidRDefault="00DF5BA1">
      <w:pPr>
        <w:numPr>
          <w:ilvl w:val="0"/>
          <w:numId w:val="5"/>
        </w:numPr>
        <w:spacing w:after="262"/>
        <w:ind w:right="0" w:hanging="360"/>
      </w:pPr>
      <w:r>
        <w:t xml:space="preserve">de </w:t>
      </w:r>
      <w:r>
        <w:tab/>
        <w:t xml:space="preserve">door </w:t>
      </w:r>
      <w:r>
        <w:tab/>
        <w:t xml:space="preserve">de </w:t>
      </w:r>
      <w:r>
        <w:tab/>
      </w:r>
      <w:proofErr w:type="spellStart"/>
      <w:r>
        <w:t>Klant</w:t>
      </w:r>
      <w:proofErr w:type="spellEnd"/>
      <w:r>
        <w:t xml:space="preserve"> </w:t>
      </w:r>
      <w:r>
        <w:tab/>
      </w:r>
      <w:proofErr w:type="spellStart"/>
      <w:r>
        <w:t>genoemde</w:t>
      </w:r>
      <w:proofErr w:type="spellEnd"/>
      <w:r>
        <w:t xml:space="preserve"> </w:t>
      </w:r>
      <w:proofErr w:type="spellStart"/>
      <w:proofErr w:type="gramStart"/>
      <w:r>
        <w:t>personen</w:t>
      </w:r>
      <w:proofErr w:type="spellEnd"/>
      <w:r>
        <w:t>;</w:t>
      </w:r>
      <w:proofErr w:type="gramEnd"/>
      <w:r>
        <w:t xml:space="preserve">  </w:t>
      </w:r>
    </w:p>
    <w:p w14:paraId="0F8B0717" w14:textId="77777777" w:rsidR="00865838" w:rsidRDefault="00DF5BA1">
      <w:pPr>
        <w:numPr>
          <w:ilvl w:val="0"/>
          <w:numId w:val="5"/>
        </w:numPr>
        <w:spacing w:after="0" w:line="259" w:lineRule="auto"/>
        <w:ind w:right="0" w:hanging="360"/>
      </w:pPr>
      <w:r>
        <w:t xml:space="preserve">de </w:t>
      </w:r>
      <w:proofErr w:type="spellStart"/>
      <w:r>
        <w:t>zelfstandige</w:t>
      </w:r>
      <w:proofErr w:type="spellEnd"/>
      <w:r>
        <w:t xml:space="preserve"> </w:t>
      </w:r>
      <w:proofErr w:type="spellStart"/>
      <w:r>
        <w:t>agenten</w:t>
      </w:r>
      <w:proofErr w:type="spellEnd"/>
      <w:r>
        <w:t xml:space="preserve"> van ING </w:t>
      </w:r>
    </w:p>
    <w:p w14:paraId="639BB015" w14:textId="77777777" w:rsidR="00865838" w:rsidRDefault="00DF5BA1">
      <w:pPr>
        <w:spacing w:after="260"/>
        <w:ind w:left="730" w:right="0"/>
      </w:pPr>
      <w:proofErr w:type="spellStart"/>
      <w:proofErr w:type="gramStart"/>
      <w:r>
        <w:t>België</w:t>
      </w:r>
      <w:proofErr w:type="spellEnd"/>
      <w:r>
        <w:t>;</w:t>
      </w:r>
      <w:proofErr w:type="gramEnd"/>
      <w:r>
        <w:t xml:space="preserve">  </w:t>
      </w:r>
    </w:p>
    <w:p w14:paraId="66BEEE58" w14:textId="77777777" w:rsidR="00865838" w:rsidRDefault="00DF5BA1">
      <w:pPr>
        <w:numPr>
          <w:ilvl w:val="0"/>
          <w:numId w:val="5"/>
        </w:numPr>
        <w:ind w:right="0" w:hanging="360"/>
      </w:pPr>
      <w:r>
        <w:t xml:space="preserve">de </w:t>
      </w:r>
      <w:proofErr w:type="spellStart"/>
      <w:r>
        <w:t>bedrijven</w:t>
      </w:r>
      <w:proofErr w:type="spellEnd"/>
      <w:r>
        <w:t xml:space="preserve"> </w:t>
      </w:r>
      <w:proofErr w:type="spellStart"/>
      <w:r>
        <w:t>waarvan</w:t>
      </w:r>
      <w:proofErr w:type="spellEnd"/>
      <w:r>
        <w:t xml:space="preserve"> de </w:t>
      </w:r>
      <w:proofErr w:type="spellStart"/>
      <w:r>
        <w:t>tussenkomst</w:t>
      </w:r>
      <w:proofErr w:type="spellEnd"/>
      <w:r>
        <w:t xml:space="preserve"> </w:t>
      </w:r>
      <w:proofErr w:type="spellStart"/>
      <w:r>
        <w:t>vereist</w:t>
      </w:r>
      <w:proofErr w:type="spellEnd"/>
      <w:r>
        <w:t xml:space="preserve"> is om de </w:t>
      </w:r>
      <w:proofErr w:type="spellStart"/>
      <w:r>
        <w:lastRenderedPageBreak/>
        <w:t>doeleinden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 die in </w:t>
      </w:r>
      <w:proofErr w:type="spellStart"/>
      <w:r>
        <w:t>artikel</w:t>
      </w:r>
      <w:proofErr w:type="spellEnd"/>
      <w:r>
        <w:t xml:space="preserve"> 2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genoemd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voeren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 Billit NV. Voor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openbaarmaking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derde</w:t>
      </w:r>
      <w:proofErr w:type="spellEnd"/>
      <w:r>
        <w:t xml:space="preserve"> </w:t>
      </w:r>
      <w:proofErr w:type="spellStart"/>
      <w:r>
        <w:t>verwerker</w:t>
      </w:r>
      <w:proofErr w:type="spellEnd"/>
      <w:r>
        <w:t xml:space="preserve">, </w:t>
      </w:r>
      <w:proofErr w:type="spellStart"/>
      <w:r>
        <w:t>zorgt</w:t>
      </w:r>
      <w:proofErr w:type="spellEnd"/>
      <w:r>
        <w:t xml:space="preserve"> ING </w:t>
      </w:r>
      <w:proofErr w:type="spellStart"/>
      <w:r>
        <w:t>ervoor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regelingen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getroffen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verzekeren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die </w:t>
      </w:r>
      <w:proofErr w:type="spellStart"/>
      <w:r>
        <w:t>derde</w:t>
      </w:r>
      <w:proofErr w:type="spellEnd"/>
      <w:r>
        <w:t xml:space="preserve"> </w:t>
      </w:r>
      <w:proofErr w:type="spellStart"/>
      <w:r>
        <w:t>partij</w:t>
      </w:r>
      <w:proofErr w:type="spellEnd"/>
      <w:r>
        <w:t xml:space="preserve"> de </w:t>
      </w:r>
      <w:proofErr w:type="spellStart"/>
      <w:r>
        <w:t>persoonsgegevens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doeleinden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dan de </w:t>
      </w:r>
      <w:proofErr w:type="spellStart"/>
      <w:r>
        <w:t>doeleinden</w:t>
      </w:r>
      <w:proofErr w:type="spellEnd"/>
      <w:r>
        <w:t xml:space="preserve"> die ING in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van ING Invoice Manager </w:t>
      </w:r>
      <w:proofErr w:type="spellStart"/>
      <w:r>
        <w:t>specificeert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veilig</w:t>
      </w:r>
      <w:proofErr w:type="spellEnd"/>
      <w:r>
        <w:t xml:space="preserve"> </w:t>
      </w:r>
      <w:proofErr w:type="spellStart"/>
      <w:r>
        <w:t>b</w:t>
      </w:r>
      <w:r>
        <w:t>ewaart</w:t>
      </w:r>
      <w:proofErr w:type="spellEnd"/>
      <w:r>
        <w:t xml:space="preserve">. </w:t>
      </w:r>
    </w:p>
    <w:p w14:paraId="45CA8235" w14:textId="77777777" w:rsidR="00865838" w:rsidRDefault="00DF5BA1">
      <w:pPr>
        <w:spacing w:after="266"/>
        <w:ind w:left="730" w:right="103"/>
      </w:pPr>
      <w:r>
        <w:t xml:space="preserve">Een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, die in </w:t>
      </w:r>
      <w:proofErr w:type="spellStart"/>
      <w:r>
        <w:t>principe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verwerkers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/of, 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gezamenlijke</w:t>
      </w:r>
      <w:proofErr w:type="spellEnd"/>
      <w:r>
        <w:t xml:space="preserve"> of </w:t>
      </w:r>
      <w:r>
        <w:tab/>
      </w:r>
      <w:proofErr w:type="spellStart"/>
      <w:r>
        <w:t>afzonderlijke</w:t>
      </w:r>
      <w:proofErr w:type="spellEnd"/>
      <w:r>
        <w:t xml:space="preserve"> </w:t>
      </w:r>
      <w:proofErr w:type="spellStart"/>
      <w:r>
        <w:t>gegevensbeheerders</w:t>
      </w:r>
      <w:proofErr w:type="spellEnd"/>
      <w:r>
        <w:t xml:space="preserve">) </w:t>
      </w:r>
      <w:proofErr w:type="spellStart"/>
      <w:r>
        <w:t>optreden</w:t>
      </w:r>
      <w:proofErr w:type="spellEnd"/>
      <w:r>
        <w:t xml:space="preserve">, is </w:t>
      </w:r>
      <w:proofErr w:type="spellStart"/>
      <w:r>
        <w:t>beschikbaar</w:t>
      </w:r>
      <w:proofErr w:type="spellEnd"/>
      <w:r>
        <w:t xml:space="preserve"> in de </w:t>
      </w:r>
      <w:proofErr w:type="spellStart"/>
      <w:r>
        <w:t>bijlage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Verklaring</w:t>
      </w:r>
      <w:proofErr w:type="spellEnd"/>
      <w:r>
        <w:t xml:space="preserve"> </w:t>
      </w:r>
      <w:proofErr w:type="spellStart"/>
      <w:r>
        <w:t>inzake</w:t>
      </w:r>
      <w:proofErr w:type="spellEnd"/>
      <w:r>
        <w:t xml:space="preserve">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, die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 </w:t>
      </w:r>
      <w:r>
        <w:tab/>
        <w:t xml:space="preserve">van </w:t>
      </w:r>
      <w:r>
        <w:tab/>
        <w:t xml:space="preserve">ING </w:t>
      </w:r>
      <w:r>
        <w:tab/>
      </w:r>
      <w:proofErr w:type="spellStart"/>
      <w:r>
        <w:t>België</w:t>
      </w:r>
      <w:proofErr w:type="spellEnd"/>
      <w:r>
        <w:t xml:space="preserve"> </w:t>
      </w:r>
      <w:r>
        <w:tab/>
        <w:t xml:space="preserve">is </w:t>
      </w:r>
      <w:proofErr w:type="spellStart"/>
      <w:proofErr w:type="gramStart"/>
      <w:r>
        <w:t>toegevoegd</w:t>
      </w:r>
      <w:proofErr w:type="spellEnd"/>
      <w:r>
        <w:t>;</w:t>
      </w:r>
      <w:proofErr w:type="gramEnd"/>
      <w:r>
        <w:t xml:space="preserve"> </w:t>
      </w:r>
    </w:p>
    <w:p w14:paraId="04F1F5BD" w14:textId="77777777" w:rsidR="00865838" w:rsidRDefault="00DF5BA1">
      <w:pPr>
        <w:numPr>
          <w:ilvl w:val="0"/>
          <w:numId w:val="5"/>
        </w:numPr>
        <w:ind w:right="0" w:hanging="360"/>
      </w:pPr>
      <w:r>
        <w:t xml:space="preserve">de </w:t>
      </w:r>
      <w:proofErr w:type="spellStart"/>
      <w:r>
        <w:t>bedrijven</w:t>
      </w:r>
      <w:proofErr w:type="spellEnd"/>
      <w:r>
        <w:t xml:space="preserve"> van de ING Groep die al dan </w:t>
      </w:r>
      <w:proofErr w:type="spellStart"/>
      <w:r>
        <w:t>niet</w:t>
      </w:r>
      <w:proofErr w:type="spellEnd"/>
      <w:r>
        <w:t xml:space="preserve"> in 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</w:p>
    <w:p w14:paraId="516CF5E7" w14:textId="77777777" w:rsidR="00865838" w:rsidRDefault="00DF5BA1">
      <w:pPr>
        <w:spacing w:after="260"/>
        <w:ind w:left="730" w:right="0"/>
      </w:pPr>
      <w:proofErr w:type="spellStart"/>
      <w:r>
        <w:t>gevestigd</w:t>
      </w:r>
      <w:proofErr w:type="spellEnd"/>
      <w:r>
        <w:t xml:space="preserve"> </w:t>
      </w:r>
      <w:proofErr w:type="spellStart"/>
      <w:proofErr w:type="gramStart"/>
      <w:r>
        <w:t>zijn</w:t>
      </w:r>
      <w:proofErr w:type="spellEnd"/>
      <w:r>
        <w:t>;</w:t>
      </w:r>
      <w:proofErr w:type="gramEnd"/>
      <w:r>
        <w:t xml:space="preserve">  </w:t>
      </w:r>
    </w:p>
    <w:p w14:paraId="5C227921" w14:textId="77777777" w:rsidR="00865838" w:rsidRDefault="00DF5BA1">
      <w:pPr>
        <w:numPr>
          <w:ilvl w:val="0"/>
          <w:numId w:val="5"/>
        </w:numPr>
        <w:spacing w:after="265"/>
        <w:ind w:right="0" w:hanging="360"/>
      </w:pPr>
      <w:proofErr w:type="spellStart"/>
      <w:r>
        <w:t>aangesloten</w:t>
      </w:r>
      <w:proofErr w:type="spellEnd"/>
      <w:r>
        <w:t xml:space="preserve"> </w:t>
      </w:r>
      <w:proofErr w:type="spellStart"/>
      <w:r>
        <w:t>verzekeringsmaatschappijen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de ING </w:t>
      </w:r>
      <w:proofErr w:type="gramStart"/>
      <w:r>
        <w:t>Groep;</w:t>
      </w:r>
      <w:proofErr w:type="gramEnd"/>
      <w:r>
        <w:t xml:space="preserve">  </w:t>
      </w:r>
    </w:p>
    <w:p w14:paraId="318DDB81" w14:textId="77777777" w:rsidR="00865838" w:rsidRDefault="00DF5BA1">
      <w:pPr>
        <w:numPr>
          <w:ilvl w:val="0"/>
          <w:numId w:val="5"/>
        </w:numPr>
        <w:ind w:right="0" w:hanging="360"/>
      </w:pPr>
      <w:r>
        <w:t xml:space="preserve">partners van ING </w:t>
      </w:r>
      <w:proofErr w:type="spellStart"/>
      <w:r>
        <w:t>België</w:t>
      </w:r>
      <w:proofErr w:type="spellEnd"/>
      <w:r>
        <w:t xml:space="preserve"> (</w:t>
      </w:r>
      <w:proofErr w:type="spellStart"/>
      <w:r>
        <w:t>lijst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op </w:t>
      </w:r>
      <w:proofErr w:type="spellStart"/>
      <w:r>
        <w:t>aanvraag</w:t>
      </w:r>
      <w:proofErr w:type="spellEnd"/>
      <w:r>
        <w:t xml:space="preserve">) die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lidstaat</w:t>
      </w:r>
      <w:proofErr w:type="spellEnd"/>
      <w:r>
        <w:t xml:space="preserve"> van de </w:t>
      </w:r>
      <w:proofErr w:type="spellStart"/>
      <w:r>
        <w:t>Europese</w:t>
      </w:r>
      <w:proofErr w:type="spellEnd"/>
      <w:r>
        <w:t xml:space="preserve"> </w:t>
      </w:r>
    </w:p>
    <w:p w14:paraId="2A2AA8A6" w14:textId="77777777" w:rsidR="00865838" w:rsidRDefault="00DF5BA1">
      <w:pPr>
        <w:spacing w:after="263"/>
        <w:ind w:left="730" w:right="0"/>
      </w:pPr>
      <w:proofErr w:type="spellStart"/>
      <w:r>
        <w:t>Unie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</w:t>
      </w:r>
      <w:proofErr w:type="spellStart"/>
      <w:r>
        <w:t>wiens</w:t>
      </w:r>
      <w:proofErr w:type="spellEnd"/>
      <w:r>
        <w:t xml:space="preserve"> naam ING </w:t>
      </w:r>
      <w:proofErr w:type="spellStart"/>
      <w:r>
        <w:t>producten</w:t>
      </w:r>
      <w:proofErr w:type="spellEnd"/>
      <w:r>
        <w:t xml:space="preserve"> of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aanbiedt</w:t>
      </w:r>
      <w:proofErr w:type="spellEnd"/>
      <w:r>
        <w:t xml:space="preserve">, </w:t>
      </w:r>
      <w:proofErr w:type="spellStart"/>
      <w:r>
        <w:t>indien</w:t>
      </w:r>
      <w:proofErr w:type="spellEnd"/>
      <w:r>
        <w:t xml:space="preserve"> de </w:t>
      </w:r>
      <w:proofErr w:type="spellStart"/>
      <w:r>
        <w:t>entiteiten</w:t>
      </w:r>
      <w:proofErr w:type="spellEnd"/>
      <w:r>
        <w:t xml:space="preserve"> in </w:t>
      </w:r>
      <w:proofErr w:type="spellStart"/>
      <w:r>
        <w:t>kwestie</w:t>
      </w:r>
      <w:proofErr w:type="spellEnd"/>
      <w:r>
        <w:t xml:space="preserve"> </w:t>
      </w:r>
      <w:proofErr w:type="spellStart"/>
      <w:r>
        <w:t>hierop</w:t>
      </w:r>
      <w:proofErr w:type="spellEnd"/>
      <w:r>
        <w:t xml:space="preserve"> </w:t>
      </w:r>
      <w:proofErr w:type="spellStart"/>
      <w:r>
        <w:t>inschrijven</w:t>
      </w:r>
      <w:proofErr w:type="spellEnd"/>
      <w:r>
        <w:t xml:space="preserve"> of </w:t>
      </w:r>
      <w:proofErr w:type="spellStart"/>
      <w:r>
        <w:t>belangstelling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proofErr w:type="gramStart"/>
      <w:r>
        <w:t>getoond</w:t>
      </w:r>
      <w:proofErr w:type="spellEnd"/>
      <w:r>
        <w:t>;</w:t>
      </w:r>
      <w:proofErr w:type="gramEnd"/>
      <w:r>
        <w:t xml:space="preserve"> </w:t>
      </w:r>
    </w:p>
    <w:p w14:paraId="4194B867" w14:textId="77777777" w:rsidR="00865838" w:rsidRDefault="00DF5BA1">
      <w:pPr>
        <w:numPr>
          <w:ilvl w:val="0"/>
          <w:numId w:val="5"/>
        </w:numPr>
        <w:spacing w:after="213"/>
        <w:ind w:right="0" w:hanging="360"/>
      </w:pPr>
      <w:proofErr w:type="spellStart"/>
      <w:r>
        <w:t>bevoegde</w:t>
      </w:r>
      <w:proofErr w:type="spellEnd"/>
      <w:r>
        <w:t xml:space="preserve"> </w:t>
      </w:r>
      <w:proofErr w:type="spellStart"/>
      <w:r>
        <w:t>autoriteiten</w:t>
      </w:r>
      <w:proofErr w:type="spellEnd"/>
      <w:r>
        <w:t xml:space="preserve">. </w:t>
      </w:r>
    </w:p>
    <w:p w14:paraId="017327EE" w14:textId="77777777" w:rsidR="00865838" w:rsidRDefault="00DF5BA1">
      <w:pPr>
        <w:numPr>
          <w:ilvl w:val="1"/>
          <w:numId w:val="6"/>
        </w:numPr>
        <w:spacing w:after="229"/>
        <w:ind w:right="0"/>
      </w:pPr>
      <w:proofErr w:type="spellStart"/>
      <w:r>
        <w:t>Deze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(met </w:t>
      </w:r>
      <w:proofErr w:type="spellStart"/>
      <w:r>
        <w:t>uitsluiting</w:t>
      </w:r>
      <w:proofErr w:type="spellEnd"/>
      <w:r>
        <w:t xml:space="preserve"> van de </w:t>
      </w:r>
      <w:proofErr w:type="spellStart"/>
      <w:r>
        <w:t>inhoud</w:t>
      </w:r>
      <w:proofErr w:type="spellEnd"/>
      <w:r>
        <w:t xml:space="preserve"> van de </w:t>
      </w:r>
      <w:proofErr w:type="spellStart"/>
      <w:r>
        <w:t>facturen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ontvangers</w:t>
      </w:r>
      <w:proofErr w:type="spellEnd"/>
      <w:r>
        <w:t xml:space="preserve">)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meegedeeld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van de ING Groep die al dan </w:t>
      </w:r>
      <w:proofErr w:type="spellStart"/>
      <w:r>
        <w:t>niet</w:t>
      </w:r>
      <w:proofErr w:type="spellEnd"/>
      <w:r>
        <w:t xml:space="preserve"> in 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gevestigd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bank-, </w:t>
      </w:r>
      <w:proofErr w:type="spellStart"/>
      <w:r>
        <w:t>verzekerings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activiteiten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aanverwante</w:t>
      </w:r>
      <w:proofErr w:type="spellEnd"/>
      <w:r>
        <w:t xml:space="preserve"> </w:t>
      </w:r>
      <w:proofErr w:type="spellStart"/>
      <w:r>
        <w:t>activiteiten</w:t>
      </w:r>
      <w:proofErr w:type="spellEnd"/>
      <w:r>
        <w:t xml:space="preserve"> (</w:t>
      </w:r>
      <w:proofErr w:type="spellStart"/>
      <w:r>
        <w:t>lijst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op </w:t>
      </w:r>
      <w:proofErr w:type="spellStart"/>
      <w:r>
        <w:t>aanvraag</w:t>
      </w:r>
      <w:proofErr w:type="spellEnd"/>
      <w:r>
        <w:t xml:space="preserve">) </w:t>
      </w:r>
      <w:proofErr w:type="spellStart"/>
      <w:r>
        <w:t>uitoefenen</w:t>
      </w:r>
      <w:proofErr w:type="spellEnd"/>
      <w:r>
        <w:t xml:space="preserve"> met het </w:t>
      </w:r>
      <w:proofErr w:type="spellStart"/>
      <w:r>
        <w:t>oog</w:t>
      </w:r>
      <w:proofErr w:type="spellEnd"/>
      <w:r>
        <w:t xml:space="preserve"> op het </w:t>
      </w:r>
      <w:proofErr w:type="spellStart"/>
      <w:r>
        <w:t>centraal</w:t>
      </w:r>
      <w:proofErr w:type="spellEnd"/>
      <w:r>
        <w:t xml:space="preserve"> </w:t>
      </w:r>
      <w:proofErr w:type="spellStart"/>
      <w:r>
        <w:t>beheer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, marketing </w:t>
      </w:r>
      <w:proofErr w:type="spellStart"/>
      <w:r>
        <w:t>voor</w:t>
      </w:r>
      <w:proofErr w:type="spellEnd"/>
      <w:r>
        <w:t xml:space="preserve"> bank-, </w:t>
      </w:r>
      <w:proofErr w:type="spellStart"/>
      <w:r>
        <w:t>financiële</w:t>
      </w:r>
      <w:proofErr w:type="spellEnd"/>
      <w:r>
        <w:t xml:space="preserve"> (</w:t>
      </w:r>
      <w:proofErr w:type="spellStart"/>
      <w:r>
        <w:t>bijv</w:t>
      </w:r>
      <w:proofErr w:type="spellEnd"/>
      <w:r>
        <w:t xml:space="preserve">. leasing), </w:t>
      </w:r>
      <w:proofErr w:type="spellStart"/>
      <w:r>
        <w:t>verzekerings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(met </w:t>
      </w:r>
      <w:proofErr w:type="spellStart"/>
      <w:r>
        <w:t>uitzondering</w:t>
      </w:r>
      <w:proofErr w:type="spellEnd"/>
      <w:r>
        <w:t xml:space="preserve"> van e-</w:t>
      </w:r>
      <w:proofErr w:type="spellStart"/>
      <w:r>
        <w:t>reclame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tenzij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, op </w:t>
      </w:r>
      <w:proofErr w:type="spellStart"/>
      <w:r>
        <w:t>verzoek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kosteloos</w:t>
      </w:r>
      <w:proofErr w:type="spellEnd"/>
      <w:r>
        <w:t xml:space="preserve">, </w:t>
      </w:r>
      <w:proofErr w:type="spellStart"/>
      <w:r>
        <w:t>bezwaar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direct marketing), het </w:t>
      </w:r>
      <w:proofErr w:type="spellStart"/>
      <w:r>
        <w:t>verkrijgen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globaal</w:t>
      </w:r>
      <w:proofErr w:type="spellEnd"/>
      <w:r>
        <w:t xml:space="preserve"> </w:t>
      </w:r>
      <w:proofErr w:type="spellStart"/>
      <w:r>
        <w:t>overzicht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, het </w:t>
      </w:r>
      <w:proofErr w:type="spellStart"/>
      <w:r>
        <w:t>verlenen</w:t>
      </w:r>
      <w:proofErr w:type="spellEnd"/>
      <w:r>
        <w:t xml:space="preserve">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(in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op de </w:t>
      </w:r>
      <w:proofErr w:type="spellStart"/>
      <w:r>
        <w:t>regelmatigheid</w:t>
      </w:r>
      <w:proofErr w:type="spellEnd"/>
      <w:r>
        <w:t xml:space="preserve"> van de </w:t>
      </w:r>
      <w:proofErr w:type="spellStart"/>
      <w:r>
        <w:t>transacties</w:t>
      </w:r>
      <w:proofErr w:type="spellEnd"/>
      <w:r>
        <w:t xml:space="preserve"> (met </w:t>
      </w:r>
      <w:proofErr w:type="spellStart"/>
      <w:r>
        <w:t>inbegrip</w:t>
      </w:r>
      <w:proofErr w:type="spellEnd"/>
      <w:r>
        <w:t xml:space="preserve"> van het </w:t>
      </w:r>
      <w:proofErr w:type="spellStart"/>
      <w:r>
        <w:t>voorkomen</w:t>
      </w:r>
      <w:proofErr w:type="spellEnd"/>
      <w:r>
        <w:t xml:space="preserve"> van </w:t>
      </w:r>
      <w:proofErr w:type="spellStart"/>
      <w:r>
        <w:t>onregelmatigheden</w:t>
      </w:r>
      <w:proofErr w:type="spellEnd"/>
      <w:r>
        <w:t xml:space="preserve">).  </w:t>
      </w:r>
    </w:p>
    <w:p w14:paraId="39CF8724" w14:textId="77777777" w:rsidR="00865838" w:rsidRDefault="00DF5BA1">
      <w:pPr>
        <w:numPr>
          <w:ilvl w:val="1"/>
          <w:numId w:val="6"/>
        </w:numPr>
        <w:spacing w:after="231"/>
        <w:ind w:right="0"/>
      </w:pPr>
      <w:r>
        <w:t xml:space="preserve">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geeft</w:t>
      </w:r>
      <w:proofErr w:type="spellEnd"/>
      <w:r>
        <w:t xml:space="preserve"> </w:t>
      </w:r>
      <w:proofErr w:type="spellStart"/>
      <w:r>
        <w:t>evenwel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door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land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lidstaat</w:t>
      </w:r>
      <w:proofErr w:type="spellEnd"/>
      <w:r>
        <w:t xml:space="preserve"> van 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is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passend</w:t>
      </w:r>
      <w:proofErr w:type="spellEnd"/>
      <w:r>
        <w:t xml:space="preserve"> </w:t>
      </w:r>
      <w:proofErr w:type="spellStart"/>
      <w:r>
        <w:t>beschermingsniveau</w:t>
      </w:r>
      <w:proofErr w:type="spellEnd"/>
      <w:r>
        <w:t xml:space="preserve"> </w:t>
      </w:r>
      <w:proofErr w:type="spellStart"/>
      <w:r>
        <w:t>biedt</w:t>
      </w:r>
      <w:proofErr w:type="spellEnd"/>
      <w:r>
        <w:t xml:space="preserve"> in de </w:t>
      </w:r>
      <w:proofErr w:type="spellStart"/>
      <w:r>
        <w:t>gevallen</w:t>
      </w:r>
      <w:proofErr w:type="spellEnd"/>
      <w:r>
        <w:t xml:space="preserve"> </w:t>
      </w:r>
      <w:proofErr w:type="spellStart"/>
      <w:r>
        <w:t>uiteengezet</w:t>
      </w:r>
      <w:proofErr w:type="spellEnd"/>
      <w:r>
        <w:t xml:space="preserve"> in de </w:t>
      </w:r>
      <w:proofErr w:type="spellStart"/>
      <w:r>
        <w:t>wetgeving</w:t>
      </w:r>
      <w:proofErr w:type="spellEnd"/>
      <w:r>
        <w:t xml:space="preserve"> </w:t>
      </w:r>
      <w:proofErr w:type="spellStart"/>
      <w:r>
        <w:t>inzake</w:t>
      </w:r>
      <w:proofErr w:type="spellEnd"/>
      <w:r>
        <w:t xml:space="preserve">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, </w:t>
      </w:r>
      <w:proofErr w:type="spellStart"/>
      <w:r>
        <w:t>bijvoorbeeld</w:t>
      </w:r>
      <w:proofErr w:type="spellEnd"/>
      <w:r>
        <w:t xml:space="preserve"> door </w:t>
      </w:r>
      <w:proofErr w:type="spellStart"/>
      <w:r>
        <w:t>aangepaste</w:t>
      </w:r>
      <w:proofErr w:type="spellEnd"/>
      <w:r>
        <w:t xml:space="preserve"> </w:t>
      </w:r>
      <w:proofErr w:type="spellStart"/>
      <w:r>
        <w:t>contractbepalingen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uiteengezet</w:t>
      </w:r>
      <w:proofErr w:type="spellEnd"/>
      <w:r>
        <w:t xml:space="preserve"> in </w:t>
      </w:r>
      <w:proofErr w:type="spellStart"/>
      <w:r>
        <w:t>artikel</w:t>
      </w:r>
      <w:proofErr w:type="spellEnd"/>
      <w:r>
        <w:t xml:space="preserve"> 46.2 van 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Verordening</w:t>
      </w:r>
      <w:proofErr w:type="spellEnd"/>
      <w:r>
        <w:t xml:space="preserve">. </w:t>
      </w:r>
    </w:p>
    <w:p w14:paraId="698033F6" w14:textId="77777777" w:rsidR="00865838" w:rsidRDefault="00DF5BA1">
      <w:pPr>
        <w:pStyle w:val="Heading2"/>
        <w:ind w:left="-5"/>
      </w:pPr>
      <w:proofErr w:type="spellStart"/>
      <w:r>
        <w:t>Rechten</w:t>
      </w:r>
      <w:proofErr w:type="spellEnd"/>
      <w:r>
        <w:t xml:space="preserve"> van de </w:t>
      </w:r>
      <w:proofErr w:type="spellStart"/>
      <w:r>
        <w:t>betrokkenen</w:t>
      </w:r>
      <w:proofErr w:type="spellEnd"/>
      <w:r>
        <w:rPr>
          <w:b w:val="0"/>
        </w:rPr>
        <w:t xml:space="preserve"> </w:t>
      </w:r>
    </w:p>
    <w:p w14:paraId="76565F65" w14:textId="77777777" w:rsidR="00865838" w:rsidRDefault="00DF5BA1">
      <w:pPr>
        <w:ind w:left="-5" w:right="0"/>
      </w:pPr>
      <w:r>
        <w:t xml:space="preserve">7.9 Elke </w:t>
      </w:r>
      <w:proofErr w:type="spellStart"/>
      <w:r>
        <w:t>natuurlijke</w:t>
      </w:r>
      <w:proofErr w:type="spellEnd"/>
      <w:r>
        <w:t xml:space="preserve"> </w:t>
      </w:r>
      <w:proofErr w:type="spellStart"/>
      <w:r>
        <w:t>persoon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kosteloos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gegevens</w:t>
      </w:r>
      <w:proofErr w:type="spellEnd"/>
      <w:r>
        <w:t xml:space="preserve"> die op hem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lastRenderedPageBreak/>
        <w:t>betrekking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laten </w:t>
      </w:r>
      <w:proofErr w:type="spellStart"/>
      <w:r>
        <w:t>verbeteren</w:t>
      </w:r>
      <w:proofErr w:type="spellEnd"/>
      <w:r>
        <w:t xml:space="preserve">. Hij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om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of om de </w:t>
      </w:r>
      <w:proofErr w:type="spellStart"/>
      <w:r>
        <w:t>verwerking</w:t>
      </w:r>
      <w:proofErr w:type="spellEnd"/>
      <w:r>
        <w:t xml:space="preserve"> </w:t>
      </w:r>
      <w:proofErr w:type="spellStart"/>
      <w:r>
        <w:t>ervan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beperken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bezwaar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. Hij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tot slot </w:t>
      </w:r>
      <w:proofErr w:type="spellStart"/>
      <w:r>
        <w:t>ook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op </w:t>
      </w:r>
      <w:proofErr w:type="spellStart"/>
      <w:r>
        <w:t>gegevensoverdraagbaarheid</w:t>
      </w:r>
      <w:proofErr w:type="spellEnd"/>
      <w:r>
        <w:t xml:space="preserve">. Elke </w:t>
      </w:r>
      <w:proofErr w:type="spellStart"/>
      <w:r>
        <w:t>natuurlijke</w:t>
      </w:r>
      <w:proofErr w:type="spellEnd"/>
      <w:r>
        <w:t xml:space="preserve"> </w:t>
      </w:r>
      <w:proofErr w:type="spellStart"/>
      <w:r>
        <w:t>persoon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, </w:t>
      </w:r>
      <w:proofErr w:type="spellStart"/>
      <w:r>
        <w:t>kosteloos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eenvoudig</w:t>
      </w:r>
      <w:proofErr w:type="spellEnd"/>
      <w:r>
        <w:t xml:space="preserve"> </w:t>
      </w:r>
      <w:proofErr w:type="spellStart"/>
      <w:r>
        <w:t>verzoek</w:t>
      </w:r>
      <w:proofErr w:type="spellEnd"/>
      <w:r>
        <w:t xml:space="preserve">, </w:t>
      </w:r>
      <w:proofErr w:type="spellStart"/>
      <w:r>
        <w:t>bezwaar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gegevens</w:t>
      </w:r>
      <w:proofErr w:type="spellEnd"/>
      <w:r>
        <w:t xml:space="preserve"> over hem of </w:t>
      </w:r>
      <w:proofErr w:type="spellStart"/>
      <w:r>
        <w:t>haar</w:t>
      </w:r>
      <w:proofErr w:type="spellEnd"/>
      <w:r>
        <w:t xml:space="preserve"> door I</w:t>
      </w:r>
      <w:r>
        <w:t xml:space="preserve">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doelen</w:t>
      </w:r>
      <w:proofErr w:type="spellEnd"/>
      <w:r>
        <w:t xml:space="preserve"> van </w:t>
      </w:r>
      <w:proofErr w:type="spellStart"/>
      <w:r>
        <w:t>directe</w:t>
      </w:r>
      <w:proofErr w:type="spellEnd"/>
      <w:r>
        <w:t xml:space="preserve"> marketing (</w:t>
      </w:r>
      <w:proofErr w:type="spellStart"/>
      <w:r>
        <w:t>ongeacht</w:t>
      </w:r>
      <w:proofErr w:type="spellEnd"/>
      <w:r>
        <w:t xml:space="preserve"> of het </w:t>
      </w:r>
      <w:proofErr w:type="spellStart"/>
      <w:r>
        <w:t>gaat</w:t>
      </w:r>
      <w:proofErr w:type="spellEnd"/>
      <w:r>
        <w:t xml:space="preserve"> om </w:t>
      </w:r>
      <w:proofErr w:type="spellStart"/>
      <w:r>
        <w:t>directe</w:t>
      </w:r>
      <w:proofErr w:type="spellEnd"/>
      <w:r>
        <w:t xml:space="preserve"> marketing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bankieren</w:t>
      </w:r>
      <w:proofErr w:type="spellEnd"/>
      <w:r>
        <w:t xml:space="preserve">,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verzekeringsdiensten</w:t>
      </w:r>
      <w:proofErr w:type="spellEnd"/>
      <w:r>
        <w:t xml:space="preserve"> (met </w:t>
      </w:r>
      <w:proofErr w:type="spellStart"/>
      <w:r>
        <w:t>inbegrip</w:t>
      </w:r>
      <w:proofErr w:type="spellEnd"/>
      <w:r>
        <w:t xml:space="preserve"> van leasing)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directe</w:t>
      </w:r>
      <w:proofErr w:type="spellEnd"/>
      <w:r>
        <w:t xml:space="preserve"> marketing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 of </w:t>
      </w:r>
      <w:proofErr w:type="spellStart"/>
      <w:r>
        <w:t>diensten</w:t>
      </w:r>
      <w:proofErr w:type="spellEnd"/>
      <w:r>
        <w:t xml:space="preserve"> (</w:t>
      </w:r>
      <w:proofErr w:type="spellStart"/>
      <w:r>
        <w:t>indien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 </w:t>
      </w:r>
      <w:proofErr w:type="spellStart"/>
      <w:r>
        <w:t>verleend</w:t>
      </w:r>
      <w:proofErr w:type="spellEnd"/>
      <w:r>
        <w:t xml:space="preserve"> door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partnerbedrijven</w:t>
      </w:r>
      <w:proofErr w:type="spellEnd"/>
      <w:r>
        <w:t xml:space="preserve"> -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is op </w:t>
      </w:r>
      <w:proofErr w:type="spellStart"/>
      <w:r>
        <w:t>verzoek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) die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aangeboden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),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communicatie</w:t>
      </w:r>
      <w:proofErr w:type="spellEnd"/>
      <w:r>
        <w:t xml:space="preserve"> van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,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doeleinde</w:t>
      </w:r>
      <w:proofErr w:type="spellEnd"/>
      <w:r>
        <w:t xml:space="preserve">,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ING Groep </w:t>
      </w:r>
      <w:proofErr w:type="spellStart"/>
      <w:r>
        <w:t>en</w:t>
      </w:r>
      <w:proofErr w:type="spellEnd"/>
      <w:r>
        <w:t xml:space="preserve">/of </w:t>
      </w:r>
      <w:proofErr w:type="spellStart"/>
      <w:r>
        <w:t>gelieerde</w:t>
      </w:r>
      <w:proofErr w:type="spellEnd"/>
      <w:r>
        <w:t xml:space="preserve"> </w:t>
      </w:r>
      <w:proofErr w:type="spellStart"/>
      <w:r>
        <w:t>verzeke</w:t>
      </w:r>
      <w:r>
        <w:t>raars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vertegenwoordigers</w:t>
      </w:r>
      <w:proofErr w:type="spellEnd"/>
      <w:r>
        <w:t xml:space="preserve"> in </w:t>
      </w:r>
      <w:proofErr w:type="spellStart"/>
      <w:r>
        <w:t>België</w:t>
      </w:r>
      <w:proofErr w:type="spellEnd"/>
      <w:r>
        <w:t xml:space="preserve">. Hij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tevens</w:t>
      </w:r>
      <w:proofErr w:type="spellEnd"/>
      <w:r>
        <w:t xml:space="preserve">, om </w:t>
      </w:r>
      <w:proofErr w:type="spellStart"/>
      <w:r>
        <w:t>redenen</w:t>
      </w:r>
      <w:proofErr w:type="spellEnd"/>
      <w:r>
        <w:t xml:space="preserve"> die </w:t>
      </w:r>
      <w:proofErr w:type="spellStart"/>
      <w:r>
        <w:t>betrekking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op </w:t>
      </w:r>
      <w:proofErr w:type="spellStart"/>
      <w:r>
        <w:t>zijn</w:t>
      </w:r>
      <w:proofErr w:type="spellEnd"/>
      <w:r>
        <w:t xml:space="preserve"> eigen </w:t>
      </w:r>
      <w:proofErr w:type="spellStart"/>
      <w:r>
        <w:t>specifieke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, </w:t>
      </w:r>
      <w:proofErr w:type="spellStart"/>
      <w:r>
        <w:t>bezwaar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statistische</w:t>
      </w:r>
      <w:proofErr w:type="spellEnd"/>
      <w:r>
        <w:t xml:space="preserve"> </w:t>
      </w:r>
      <w:proofErr w:type="spellStart"/>
      <w:r>
        <w:t>doeleinden</w:t>
      </w:r>
      <w:proofErr w:type="spellEnd"/>
      <w:r>
        <w:t xml:space="preserve">. </w:t>
      </w:r>
    </w:p>
    <w:p w14:paraId="6A96AFA2" w14:textId="77777777" w:rsidR="00865838" w:rsidRDefault="00DF5BA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DCC321" w14:textId="77777777" w:rsidR="00865838" w:rsidRDefault="00DF5BA1">
      <w:pPr>
        <w:spacing w:after="227" w:line="248" w:lineRule="auto"/>
        <w:ind w:left="-5" w:right="0"/>
        <w:jc w:val="left"/>
      </w:pPr>
      <w:proofErr w:type="spellStart"/>
      <w:r>
        <w:rPr>
          <w:b/>
        </w:rPr>
        <w:t>Geheimhoudingsverklaring</w:t>
      </w:r>
      <w:proofErr w:type="spellEnd"/>
      <w:r>
        <w:rPr>
          <w:b/>
        </w:rPr>
        <w:t xml:space="preserve"> van ING </w:t>
      </w:r>
      <w:proofErr w:type="spellStart"/>
      <w:r>
        <w:rPr>
          <w:b/>
        </w:rPr>
        <w:t>België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bepalingen</w:t>
      </w:r>
      <w:proofErr w:type="spellEnd"/>
      <w:r>
        <w:rPr>
          <w:b/>
        </w:rPr>
        <w:t xml:space="preserve"> die van </w:t>
      </w:r>
      <w:proofErr w:type="spellStart"/>
      <w:r>
        <w:rPr>
          <w:b/>
        </w:rPr>
        <w:t>toepassing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zijn</w:t>
      </w:r>
      <w:proofErr w:type="spellEnd"/>
      <w:r>
        <w:rPr>
          <w:b/>
        </w:rPr>
        <w:t xml:space="preserve"> op de </w:t>
      </w:r>
      <w:proofErr w:type="spellStart"/>
      <w:r>
        <w:rPr>
          <w:b/>
        </w:rPr>
        <w:t>bescherming</w:t>
      </w:r>
      <w:proofErr w:type="spellEnd"/>
      <w:r>
        <w:rPr>
          <w:b/>
        </w:rPr>
        <w:t xml:space="preserve"> van </w:t>
      </w:r>
      <w:proofErr w:type="spellStart"/>
      <w:r>
        <w:rPr>
          <w:b/>
        </w:rPr>
        <w:t>persoonsgegevens</w:t>
      </w:r>
      <w:proofErr w:type="spellEnd"/>
      <w:r>
        <w:rPr>
          <w:b/>
        </w:rPr>
        <w:t xml:space="preserve">, de </w:t>
      </w:r>
      <w:proofErr w:type="spellStart"/>
      <w:r>
        <w:rPr>
          <w:b/>
        </w:rPr>
        <w:t>functionaris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gegevensbescherming</w:t>
      </w:r>
      <w:proofErr w:type="spellEnd"/>
      <w:r>
        <w:rPr>
          <w:b/>
        </w:rPr>
        <w:t xml:space="preserve"> van ING </w:t>
      </w:r>
      <w:proofErr w:type="spellStart"/>
      <w:r>
        <w:rPr>
          <w:b/>
        </w:rPr>
        <w:t>België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toezichthouder</w:t>
      </w:r>
      <w:proofErr w:type="spellEnd"/>
      <w:r>
        <w:rPr>
          <w:b/>
        </w:rPr>
        <w:t xml:space="preserve"> </w:t>
      </w:r>
    </w:p>
    <w:p w14:paraId="7D368454" w14:textId="77777777" w:rsidR="00865838" w:rsidRDefault="00DF5BA1">
      <w:pPr>
        <w:spacing w:after="265"/>
        <w:ind w:left="-5" w:right="0"/>
      </w:pPr>
      <w:r>
        <w:t xml:space="preserve">7.10 Voor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over het </w:t>
      </w:r>
      <w:proofErr w:type="spellStart"/>
      <w:r>
        <w:t>verwerken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, </w:t>
      </w:r>
      <w:proofErr w:type="spellStart"/>
      <w:r>
        <w:t>alsmede</w:t>
      </w:r>
      <w:proofErr w:type="spellEnd"/>
      <w:r>
        <w:t xml:space="preserve"> over, in het </w:t>
      </w:r>
      <w:proofErr w:type="spellStart"/>
      <w:r>
        <w:t>bijzonder</w:t>
      </w:r>
      <w:proofErr w:type="spellEnd"/>
      <w:r>
        <w:t xml:space="preserve">, het </w:t>
      </w:r>
      <w:proofErr w:type="spellStart"/>
      <w:r>
        <w:t>nemen</w:t>
      </w:r>
      <w:proofErr w:type="spellEnd"/>
      <w:r>
        <w:t xml:space="preserve"> van </w:t>
      </w:r>
      <w:proofErr w:type="spellStart"/>
      <w:r>
        <w:t>geautomatiseerde</w:t>
      </w:r>
      <w:proofErr w:type="spellEnd"/>
      <w:r>
        <w:t xml:space="preserve"> </w:t>
      </w:r>
      <w:proofErr w:type="spellStart"/>
      <w:r>
        <w:t>individuele</w:t>
      </w:r>
      <w:proofErr w:type="spellEnd"/>
      <w:r>
        <w:t xml:space="preserve"> </w:t>
      </w:r>
      <w:proofErr w:type="spellStart"/>
      <w:r>
        <w:t>beslissingen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, de </w:t>
      </w:r>
      <w:proofErr w:type="spellStart"/>
      <w:r>
        <w:t>ontvangers</w:t>
      </w:r>
      <w:proofErr w:type="spellEnd"/>
      <w:r>
        <w:t xml:space="preserve"> van de </w:t>
      </w:r>
      <w:proofErr w:type="spellStart"/>
      <w:r>
        <w:t>gegevens</w:t>
      </w:r>
      <w:proofErr w:type="spellEnd"/>
      <w:r>
        <w:t xml:space="preserve">, de </w:t>
      </w:r>
      <w:proofErr w:type="spellStart"/>
      <w:r>
        <w:t>rechtmatigheid</w:t>
      </w:r>
      <w:proofErr w:type="spellEnd"/>
      <w:r>
        <w:t xml:space="preserve"> van de </w:t>
      </w:r>
      <w:proofErr w:type="spellStart"/>
      <w:r>
        <w:t>verwerking</w:t>
      </w:r>
      <w:proofErr w:type="spellEnd"/>
      <w:r>
        <w:t xml:space="preserve">,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gevoelige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,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gebouwen</w:t>
      </w:r>
      <w:proofErr w:type="spellEnd"/>
      <w:r>
        <w:t xml:space="preserve"> </w:t>
      </w:r>
      <w:r>
        <w:t xml:space="preserve">door </w:t>
      </w:r>
      <w:proofErr w:type="spellStart"/>
      <w:r>
        <w:t>beveiligingscamera’s</w:t>
      </w:r>
      <w:proofErr w:type="spellEnd"/>
      <w:r>
        <w:t xml:space="preserve">, het </w:t>
      </w:r>
      <w:proofErr w:type="spellStart"/>
      <w:r>
        <w:t>vereiste</w:t>
      </w:r>
      <w:proofErr w:type="spellEnd"/>
      <w:r>
        <w:t xml:space="preserve"> om </w:t>
      </w:r>
      <w:proofErr w:type="spellStart"/>
      <w:r>
        <w:t>persoonsgegevens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verstrekken</w:t>
      </w:r>
      <w:proofErr w:type="spellEnd"/>
      <w:r>
        <w:t xml:space="preserve">, de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uitoefenen</w:t>
      </w:r>
      <w:proofErr w:type="spellEnd"/>
      <w:r>
        <w:t xml:space="preserve"> van </w:t>
      </w:r>
      <w:proofErr w:type="spellStart"/>
      <w:r>
        <w:t>rechten</w:t>
      </w:r>
      <w:proofErr w:type="spellEnd"/>
      <w:r>
        <w:t xml:space="preserve"> die </w:t>
      </w:r>
      <w:proofErr w:type="spellStart"/>
      <w:r>
        <w:t>iedere</w:t>
      </w:r>
      <w:proofErr w:type="spellEnd"/>
      <w:r>
        <w:t xml:space="preserve"> </w:t>
      </w:r>
      <w:proofErr w:type="spellStart"/>
      <w:r>
        <w:t>betrokkene</w:t>
      </w:r>
      <w:proofErr w:type="spellEnd"/>
      <w:r>
        <w:t xml:space="preserve"> </w:t>
      </w:r>
      <w:proofErr w:type="spellStart"/>
      <w:r>
        <w:t>verleend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bewaartermijn</w:t>
      </w:r>
      <w:proofErr w:type="spellEnd"/>
      <w:r>
        <w:t xml:space="preserve"> van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de </w:t>
      </w:r>
      <w:proofErr w:type="spellStart"/>
      <w:r>
        <w:t>betrokkene</w:t>
      </w:r>
      <w:proofErr w:type="spellEnd"/>
      <w:r>
        <w:t xml:space="preserve"> </w:t>
      </w:r>
      <w:proofErr w:type="spellStart"/>
      <w:r>
        <w:t>raadplegen</w:t>
      </w:r>
      <w:proofErr w:type="spellEnd"/>
      <w:r>
        <w:t xml:space="preserve">: </w:t>
      </w:r>
    </w:p>
    <w:p w14:paraId="2F7F8553" w14:textId="77777777" w:rsidR="00865838" w:rsidRDefault="00DF5BA1">
      <w:pPr>
        <w:numPr>
          <w:ilvl w:val="0"/>
          <w:numId w:val="7"/>
        </w:numPr>
        <w:ind w:right="0" w:hanging="355"/>
      </w:pPr>
      <w:proofErr w:type="spellStart"/>
      <w:r>
        <w:t>artikel</w:t>
      </w:r>
      <w:proofErr w:type="spellEnd"/>
      <w:r>
        <w:t xml:space="preserve"> 5 (</w:t>
      </w:r>
      <w:proofErr w:type="spellStart"/>
      <w:r>
        <w:t>Professionele</w:t>
      </w:r>
      <w:proofErr w:type="spellEnd"/>
      <w:r>
        <w:t xml:space="preserve"> </w:t>
      </w:r>
      <w:proofErr w:type="spellStart"/>
      <w:r>
        <w:t>discretie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6 (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) van het </w:t>
      </w:r>
    </w:p>
    <w:p w14:paraId="4A2A8FE7" w14:textId="77777777" w:rsidR="00865838" w:rsidRDefault="00DF5BA1">
      <w:pPr>
        <w:spacing w:after="265"/>
        <w:ind w:left="723" w:right="0"/>
      </w:pPr>
      <w:proofErr w:type="spellStart"/>
      <w:r>
        <w:t>Algemeen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; </w:t>
      </w:r>
      <w:proofErr w:type="spellStart"/>
      <w:r>
        <w:t>en</w:t>
      </w:r>
      <w:proofErr w:type="spellEnd"/>
      <w:r>
        <w:rPr>
          <w:b/>
        </w:rPr>
        <w:t xml:space="preserve"> </w:t>
      </w:r>
    </w:p>
    <w:p w14:paraId="5DDF6716" w14:textId="77777777" w:rsidR="00865838" w:rsidRDefault="00DF5BA1">
      <w:pPr>
        <w:numPr>
          <w:ilvl w:val="0"/>
          <w:numId w:val="7"/>
        </w:numPr>
        <w:spacing w:after="229"/>
        <w:ind w:right="0" w:hanging="355"/>
      </w:pPr>
      <w:r>
        <w:t>de ‘</w:t>
      </w:r>
      <w:proofErr w:type="spellStart"/>
      <w:r>
        <w:t>Verklaring</w:t>
      </w:r>
      <w:proofErr w:type="spellEnd"/>
      <w:r>
        <w:t xml:space="preserve"> </w:t>
      </w:r>
      <w:proofErr w:type="spellStart"/>
      <w:r>
        <w:t>inzake</w:t>
      </w:r>
      <w:proofErr w:type="spellEnd"/>
      <w:r>
        <w:t xml:space="preserve"> de </w:t>
      </w:r>
      <w:proofErr w:type="spellStart"/>
      <w:r>
        <w:t>bescherming</w:t>
      </w:r>
      <w:proofErr w:type="spellEnd"/>
      <w:r>
        <w:t xml:space="preserve"> </w:t>
      </w:r>
      <w:r>
        <w:t xml:space="preserve">van </w:t>
      </w:r>
      <w:proofErr w:type="spellStart"/>
      <w:r>
        <w:t>persoonsgegevens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’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bijlage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bovenvermelde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. </w:t>
      </w:r>
      <w:r>
        <w:rPr>
          <w:b/>
        </w:rPr>
        <w:t xml:space="preserve"> </w:t>
      </w:r>
    </w:p>
    <w:p w14:paraId="5E828C7C" w14:textId="77777777" w:rsidR="00865838" w:rsidRDefault="00DF5BA1">
      <w:pPr>
        <w:spacing w:after="265"/>
        <w:ind w:left="-5" w:right="0"/>
      </w:pPr>
      <w:r>
        <w:t xml:space="preserve">7.11 Voor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vraag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het </w:t>
      </w:r>
      <w:proofErr w:type="spellStart"/>
      <w:r>
        <w:t>verwerken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contact </w:t>
      </w:r>
      <w:proofErr w:type="spellStart"/>
      <w:r>
        <w:t>opnemen</w:t>
      </w:r>
      <w:proofErr w:type="spellEnd"/>
      <w:r>
        <w:t xml:space="preserve"> met ING </w:t>
      </w:r>
      <w:proofErr w:type="spellStart"/>
      <w:r>
        <w:t>België</w:t>
      </w:r>
      <w:proofErr w:type="spellEnd"/>
      <w:r>
        <w:t xml:space="preserve"> via de </w:t>
      </w:r>
      <w:proofErr w:type="spellStart"/>
      <w:r>
        <w:t>gebruikelijke</w:t>
      </w:r>
      <w:proofErr w:type="spellEnd"/>
      <w:r>
        <w:t xml:space="preserve"> </w:t>
      </w:r>
      <w:proofErr w:type="spellStart"/>
      <w:r>
        <w:t>communicatiekanalen</w:t>
      </w:r>
      <w:proofErr w:type="spellEnd"/>
      <w:r>
        <w:t xml:space="preserve">: </w:t>
      </w:r>
      <w:r>
        <w:rPr>
          <w:b/>
        </w:rPr>
        <w:t xml:space="preserve"> </w:t>
      </w:r>
    </w:p>
    <w:p w14:paraId="5154548D" w14:textId="77777777" w:rsidR="00865838" w:rsidRDefault="00DF5BA1">
      <w:pPr>
        <w:numPr>
          <w:ilvl w:val="0"/>
          <w:numId w:val="7"/>
        </w:numPr>
        <w:spacing w:after="265"/>
        <w:ind w:right="0" w:hanging="355"/>
      </w:pPr>
      <w:r>
        <w:t xml:space="preserve">door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loggen</w:t>
      </w:r>
      <w:proofErr w:type="spellEnd"/>
      <w:r>
        <w:t xml:space="preserve"> op de ING Banking- </w:t>
      </w:r>
      <w:r>
        <w:t xml:space="preserve">of ING </w:t>
      </w:r>
      <w:proofErr w:type="spellStart"/>
      <w:r>
        <w:t>Home’Bank</w:t>
      </w:r>
      <w:proofErr w:type="spellEnd"/>
      <w:r>
        <w:t>/</w:t>
      </w:r>
      <w:proofErr w:type="spellStart"/>
      <w:r>
        <w:t>Business’Bank</w:t>
      </w:r>
      <w:r>
        <w:t>diensten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</w:t>
      </w:r>
      <w:proofErr w:type="spellStart"/>
      <w:r>
        <w:t>voorkomend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door via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sturen</w:t>
      </w:r>
      <w:proofErr w:type="spellEnd"/>
      <w:r>
        <w:t xml:space="preserve"> met het </w:t>
      </w:r>
      <w:proofErr w:type="spellStart"/>
      <w:r>
        <w:t>onderwerp</w:t>
      </w:r>
      <w:proofErr w:type="spellEnd"/>
      <w:r>
        <w:t xml:space="preserve"> ‘Privacy</w:t>
      </w:r>
      <w:proofErr w:type="gramStart"/>
      <w:r>
        <w:t>’;</w:t>
      </w:r>
      <w:proofErr w:type="gramEnd"/>
      <w:r>
        <w:rPr>
          <w:b/>
        </w:rPr>
        <w:t xml:space="preserve"> </w:t>
      </w:r>
    </w:p>
    <w:p w14:paraId="2B3C8775" w14:textId="77777777" w:rsidR="00865838" w:rsidRDefault="00DF5BA1">
      <w:pPr>
        <w:numPr>
          <w:ilvl w:val="0"/>
          <w:numId w:val="7"/>
        </w:numPr>
        <w:ind w:right="0" w:hanging="355"/>
      </w:pPr>
      <w:r>
        <w:t xml:space="preserve">door contact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met het ING-</w:t>
      </w:r>
      <w:proofErr w:type="spellStart"/>
      <w:r>
        <w:t>kantoor</w:t>
      </w:r>
      <w:proofErr w:type="spellEnd"/>
      <w:r>
        <w:t xml:space="preserve"> of de </w:t>
      </w:r>
      <w:proofErr w:type="spellStart"/>
      <w:r>
        <w:t>contactpersoon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</w:p>
    <w:p w14:paraId="4C254C00" w14:textId="77777777" w:rsidR="00865838" w:rsidRDefault="00DF5BA1">
      <w:pPr>
        <w:ind w:left="723" w:right="0"/>
      </w:pPr>
      <w:proofErr w:type="gramStart"/>
      <w:r>
        <w:t>ING;</w:t>
      </w:r>
      <w:proofErr w:type="gramEnd"/>
      <w:r>
        <w:rPr>
          <w:b/>
        </w:rPr>
        <w:t xml:space="preserve"> </w:t>
      </w:r>
    </w:p>
    <w:p w14:paraId="4DE17431" w14:textId="77777777" w:rsidR="00865838" w:rsidRDefault="00DF5BA1">
      <w:pPr>
        <w:numPr>
          <w:ilvl w:val="0"/>
          <w:numId w:val="7"/>
        </w:numPr>
        <w:spacing w:after="265"/>
        <w:ind w:right="0" w:hanging="355"/>
      </w:pPr>
      <w:r>
        <w:t xml:space="preserve">door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bellen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: +32 2 464 60 </w:t>
      </w:r>
      <w:proofErr w:type="gramStart"/>
      <w:r>
        <w:t>01;</w:t>
      </w:r>
      <w:proofErr w:type="gramEnd"/>
      <w:r>
        <w:rPr>
          <w:b/>
        </w:rPr>
        <w:t xml:space="preserve"> </w:t>
      </w:r>
    </w:p>
    <w:p w14:paraId="5D334D9F" w14:textId="77777777" w:rsidR="00865838" w:rsidRDefault="00DF5BA1">
      <w:pPr>
        <w:numPr>
          <w:ilvl w:val="0"/>
          <w:numId w:val="7"/>
        </w:numPr>
        <w:spacing w:after="229"/>
        <w:ind w:right="0" w:hanging="355"/>
      </w:pPr>
      <w:r>
        <w:t xml:space="preserve">door het online </w:t>
      </w:r>
      <w:proofErr w:type="spellStart"/>
      <w:r>
        <w:t>formulier</w:t>
      </w:r>
      <w:proofErr w:type="spellEnd"/>
      <w:r>
        <w:t xml:space="preserve"> op www.ing.be/contact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vullen</w:t>
      </w:r>
      <w:proofErr w:type="spellEnd"/>
      <w:r>
        <w:t xml:space="preserve"> met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referentie</w:t>
      </w:r>
      <w:proofErr w:type="spellEnd"/>
      <w:r>
        <w:t xml:space="preserve"> ‘Privacy’. </w:t>
      </w:r>
      <w:r>
        <w:rPr>
          <w:b/>
        </w:rPr>
        <w:t xml:space="preserve"> </w:t>
      </w:r>
    </w:p>
    <w:p w14:paraId="1435B417" w14:textId="77777777" w:rsidR="00865838" w:rsidRDefault="00DF5BA1">
      <w:pPr>
        <w:spacing w:after="265"/>
        <w:ind w:left="-5" w:right="0"/>
      </w:pPr>
      <w:r>
        <w:t xml:space="preserve">7.12 Met </w:t>
      </w:r>
      <w:proofErr w:type="spellStart"/>
      <w:r>
        <w:t>klachten</w:t>
      </w:r>
      <w:proofErr w:type="spellEnd"/>
      <w:r>
        <w:t xml:space="preserve"> over de </w:t>
      </w:r>
      <w:proofErr w:type="spellStart"/>
      <w:r>
        <w:t>verwerking</w:t>
      </w:r>
      <w:proofErr w:type="spellEnd"/>
      <w:r>
        <w:t xml:space="preserve">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lastRenderedPageBreak/>
        <w:t>kunnen</w:t>
      </w:r>
      <w:proofErr w:type="spellEnd"/>
      <w:r>
        <w:t xml:space="preserve"> de </w:t>
      </w:r>
      <w:proofErr w:type="spellStart"/>
      <w:r>
        <w:t>betrokkenen</w:t>
      </w:r>
      <w:proofErr w:type="spellEnd"/>
      <w:r>
        <w:t xml:space="preserve"> contact op </w:t>
      </w:r>
      <w:proofErr w:type="spellStart"/>
      <w:r>
        <w:t>nemen</w:t>
      </w:r>
      <w:proofErr w:type="spellEnd"/>
      <w:r>
        <w:t xml:space="preserve"> met de </w:t>
      </w:r>
      <w:proofErr w:type="spellStart"/>
      <w:r>
        <w:t>afdeling</w:t>
      </w:r>
      <w:proofErr w:type="spellEnd"/>
      <w:r>
        <w:t xml:space="preserve"> Complaint Management van ING </w:t>
      </w:r>
      <w:proofErr w:type="spellStart"/>
      <w:r>
        <w:t>België</w:t>
      </w:r>
      <w:proofErr w:type="spellEnd"/>
      <w:r>
        <w:t xml:space="preserve"> door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verzoek</w:t>
      </w:r>
      <w:proofErr w:type="spellEnd"/>
      <w:r>
        <w:t xml:space="preserve"> met het </w:t>
      </w:r>
      <w:proofErr w:type="spellStart"/>
      <w:r>
        <w:t>onderwerp</w:t>
      </w:r>
      <w:proofErr w:type="spellEnd"/>
      <w:r>
        <w:t xml:space="preserve"> ‘Privacy’, </w:t>
      </w:r>
      <w:proofErr w:type="spellStart"/>
      <w:r>
        <w:t>samen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r>
        <w:t xml:space="preserve">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identiteitskaart</w:t>
      </w:r>
      <w:proofErr w:type="spellEnd"/>
      <w:r>
        <w:t xml:space="preserve"> of </w:t>
      </w:r>
      <w:proofErr w:type="spellStart"/>
      <w:r>
        <w:t>paspoort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sturen</w:t>
      </w:r>
      <w:proofErr w:type="spellEnd"/>
      <w:r>
        <w:t xml:space="preserve">:  </w:t>
      </w:r>
    </w:p>
    <w:p w14:paraId="6B4A9C56" w14:textId="77777777" w:rsidR="00865838" w:rsidRDefault="00DF5BA1">
      <w:pPr>
        <w:numPr>
          <w:ilvl w:val="0"/>
          <w:numId w:val="7"/>
        </w:numPr>
        <w:spacing w:after="265"/>
        <w:ind w:right="0" w:hanging="355"/>
      </w:pPr>
      <w:r>
        <w:t xml:space="preserve">per post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ING </w:t>
      </w:r>
      <w:proofErr w:type="spellStart"/>
      <w:r>
        <w:t>België</w:t>
      </w:r>
      <w:proofErr w:type="spellEnd"/>
      <w:r>
        <w:t xml:space="preserve">, </w:t>
      </w:r>
      <w:proofErr w:type="spellStart"/>
      <w:r>
        <w:t>klantenservice</w:t>
      </w:r>
      <w:proofErr w:type="spellEnd"/>
      <w:r>
        <w:t xml:space="preserve">, </w:t>
      </w:r>
      <w:proofErr w:type="spellStart"/>
      <w:r>
        <w:t>Marnixlaan</w:t>
      </w:r>
      <w:proofErr w:type="spellEnd"/>
      <w:r>
        <w:t xml:space="preserve"> 24, 1000 Brussel</w:t>
      </w:r>
      <w:r>
        <w:rPr>
          <w:b/>
        </w:rPr>
        <w:t xml:space="preserve"> </w:t>
      </w:r>
    </w:p>
    <w:p w14:paraId="285C821C" w14:textId="77777777" w:rsidR="00865838" w:rsidRDefault="00DF5BA1">
      <w:pPr>
        <w:numPr>
          <w:ilvl w:val="0"/>
          <w:numId w:val="7"/>
        </w:numPr>
        <w:spacing w:after="229"/>
        <w:ind w:right="0" w:hanging="355"/>
      </w:pPr>
      <w:r>
        <w:t xml:space="preserve">per e-mail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adres</w:t>
      </w:r>
      <w:proofErr w:type="spellEnd"/>
      <w:r>
        <w:t>: klachten@ing.be.</w:t>
      </w:r>
      <w:r>
        <w:rPr>
          <w:b/>
        </w:rPr>
        <w:t xml:space="preserve"> </w:t>
      </w:r>
    </w:p>
    <w:p w14:paraId="7FF8312D" w14:textId="77777777" w:rsidR="00865838" w:rsidRDefault="00DF5BA1">
      <w:pPr>
        <w:spacing w:after="265"/>
        <w:ind w:left="-5" w:right="0"/>
      </w:pPr>
      <w:r>
        <w:t xml:space="preserve">7.13 </w:t>
      </w:r>
      <w:proofErr w:type="spellStart"/>
      <w:r>
        <w:t>Mocht</w:t>
      </w:r>
      <w:proofErr w:type="spellEnd"/>
      <w:r>
        <w:t xml:space="preserve"> de </w:t>
      </w:r>
      <w:proofErr w:type="spellStart"/>
      <w:r>
        <w:t>klacht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tevredenheid</w:t>
      </w:r>
      <w:proofErr w:type="spellEnd"/>
      <w:r>
        <w:t xml:space="preserve"> </w:t>
      </w:r>
      <w:proofErr w:type="spellStart"/>
      <w:r>
        <w:t>behandeld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of </w:t>
      </w:r>
      <w:proofErr w:type="spellStart"/>
      <w:r>
        <w:t>mocht</w:t>
      </w:r>
      <w:proofErr w:type="spellEnd"/>
      <w:r>
        <w:t xml:space="preserve"> de </w:t>
      </w:r>
      <w:proofErr w:type="spellStart"/>
      <w:r>
        <w:t>betrokkene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over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, dan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contact </w:t>
      </w:r>
      <w:proofErr w:type="spellStart"/>
      <w:r>
        <w:t>opnemen</w:t>
      </w:r>
      <w:proofErr w:type="spellEnd"/>
      <w:r>
        <w:t xml:space="preserve"> met de </w:t>
      </w:r>
      <w:proofErr w:type="spellStart"/>
      <w:r>
        <w:t>functionaris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gegevensbescherming</w:t>
      </w:r>
      <w:proofErr w:type="spellEnd"/>
      <w:r>
        <w:t xml:space="preserve"> </w:t>
      </w:r>
      <w:r>
        <w:t>(</w:t>
      </w:r>
      <w:proofErr w:type="spellStart"/>
      <w:r>
        <w:t>ook</w:t>
      </w:r>
      <w:proofErr w:type="spellEnd"/>
      <w:r>
        <w:t xml:space="preserve"> ‘Data Protection Officer’ of ‘DPO’ </w:t>
      </w:r>
      <w:proofErr w:type="spellStart"/>
      <w:r>
        <w:t>genoemd</w:t>
      </w:r>
      <w:proofErr w:type="spellEnd"/>
      <w:r>
        <w:t xml:space="preserve">) van ING </w:t>
      </w:r>
      <w:proofErr w:type="spellStart"/>
      <w:r>
        <w:t>België</w:t>
      </w:r>
      <w:proofErr w:type="spellEnd"/>
      <w:r>
        <w:t xml:space="preserve">: </w:t>
      </w:r>
      <w:r>
        <w:rPr>
          <w:b/>
        </w:rPr>
        <w:t xml:space="preserve"> </w:t>
      </w:r>
    </w:p>
    <w:p w14:paraId="6F8396B6" w14:textId="77777777" w:rsidR="00865838" w:rsidRDefault="00DF5BA1">
      <w:pPr>
        <w:numPr>
          <w:ilvl w:val="0"/>
          <w:numId w:val="7"/>
        </w:numPr>
        <w:spacing w:after="265"/>
        <w:ind w:right="0" w:hanging="355"/>
      </w:pPr>
      <w:r>
        <w:t xml:space="preserve">per </w:t>
      </w:r>
      <w:proofErr w:type="spellStart"/>
      <w:r>
        <w:t>reguliere</w:t>
      </w:r>
      <w:proofErr w:type="spellEnd"/>
      <w:r>
        <w:t xml:space="preserve"> post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ING Privacy Office, </w:t>
      </w:r>
      <w:proofErr w:type="spellStart"/>
      <w:r>
        <w:t>Marnixlaan</w:t>
      </w:r>
      <w:proofErr w:type="spellEnd"/>
      <w:r>
        <w:t xml:space="preserve"> 24, 1000 Brussel  </w:t>
      </w:r>
    </w:p>
    <w:p w14:paraId="2639BEA0" w14:textId="77777777" w:rsidR="00865838" w:rsidRDefault="00DF5BA1">
      <w:pPr>
        <w:numPr>
          <w:ilvl w:val="0"/>
          <w:numId w:val="7"/>
        </w:numPr>
        <w:ind w:right="0" w:hanging="355"/>
      </w:pPr>
      <w:r>
        <w:t xml:space="preserve">per e-mail </w:t>
      </w:r>
      <w:proofErr w:type="spellStart"/>
      <w:r>
        <w:t>naar</w:t>
      </w:r>
      <w:proofErr w:type="spellEnd"/>
      <w:r>
        <w:t xml:space="preserve">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</w:p>
    <w:p w14:paraId="1052D95E" w14:textId="77777777" w:rsidR="00865838" w:rsidRDefault="00DF5BA1">
      <w:pPr>
        <w:spacing w:after="215" w:line="259" w:lineRule="auto"/>
        <w:ind w:left="0" w:right="22" w:firstLine="0"/>
        <w:jc w:val="center"/>
      </w:pPr>
      <w:r>
        <w:rPr>
          <w:color w:val="0563C1"/>
          <w:u w:val="single" w:color="0563C1"/>
        </w:rPr>
        <w:t>ing-bePrivacyOffice@ing.com</w:t>
      </w:r>
      <w:r>
        <w:t>.</w:t>
      </w:r>
      <w:r>
        <w:rPr>
          <w:b/>
        </w:rPr>
        <w:t xml:space="preserve"> </w:t>
      </w:r>
    </w:p>
    <w:p w14:paraId="5569AB70" w14:textId="77777777" w:rsidR="00865838" w:rsidRDefault="00DF5BA1">
      <w:pPr>
        <w:ind w:left="-5" w:right="0"/>
      </w:pPr>
      <w:r>
        <w:t xml:space="preserve">7.14 Alle </w:t>
      </w:r>
      <w:proofErr w:type="spellStart"/>
      <w:r>
        <w:t>betrokkenen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om </w:t>
      </w:r>
      <w:proofErr w:type="spellStart"/>
      <w:r>
        <w:t>klacht</w:t>
      </w:r>
      <w:proofErr w:type="spellEnd"/>
      <w:r>
        <w:t xml:space="preserve"> </w:t>
      </w:r>
      <w:proofErr w:type="spellStart"/>
      <w:r>
        <w:t>neer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leggen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bevoegde</w:t>
      </w:r>
      <w:proofErr w:type="spellEnd"/>
      <w:r>
        <w:t xml:space="preserve"> </w:t>
      </w:r>
      <w:proofErr w:type="spellStart"/>
      <w:r>
        <w:t>toezichthouder</w:t>
      </w:r>
      <w:proofErr w:type="spellEnd"/>
      <w:r>
        <w:t xml:space="preserve"> </w:t>
      </w:r>
      <w:proofErr w:type="spellStart"/>
      <w:r>
        <w:t>inzake</w:t>
      </w:r>
      <w:proofErr w:type="spellEnd"/>
      <w:r>
        <w:t xml:space="preserve"> de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persoonsgegevens</w:t>
      </w:r>
      <w:proofErr w:type="spellEnd"/>
      <w:r>
        <w:t xml:space="preserve">. Voor </w:t>
      </w:r>
      <w:proofErr w:type="spellStart"/>
      <w:r>
        <w:t>België</w:t>
      </w:r>
      <w:proofErr w:type="spellEnd"/>
      <w:r>
        <w:t xml:space="preserve"> is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Gegevensbeschermingsautoriteit</w:t>
      </w:r>
      <w:proofErr w:type="spellEnd"/>
      <w:r>
        <w:t xml:space="preserve"> </w:t>
      </w:r>
    </w:p>
    <w:p w14:paraId="51E2BBAE" w14:textId="77777777" w:rsidR="00865838" w:rsidRDefault="00DF5BA1">
      <w:pPr>
        <w:spacing w:after="0" w:line="240" w:lineRule="auto"/>
        <w:ind w:left="0" w:right="0" w:firstLine="0"/>
        <w:jc w:val="left"/>
      </w:pPr>
      <w:r>
        <w:t>(</w:t>
      </w:r>
      <w:proofErr w:type="spellStart"/>
      <w:r>
        <w:t>Drukpersstraat</w:t>
      </w:r>
      <w:proofErr w:type="spellEnd"/>
      <w:r>
        <w:t xml:space="preserve"> </w:t>
      </w:r>
      <w:r>
        <w:tab/>
        <w:t xml:space="preserve">35, </w:t>
      </w:r>
      <w:r>
        <w:tab/>
        <w:t xml:space="preserve">1000 </w:t>
      </w:r>
      <w:r>
        <w:tab/>
        <w:t xml:space="preserve">Brussel; </w:t>
      </w:r>
      <w:hyperlink r:id="rId7">
        <w:r>
          <w:rPr>
            <w:color w:val="0563C1"/>
            <w:u w:val="single" w:color="0563C1"/>
          </w:rPr>
          <w:t>www.gegevensbeschermingsautoriteit.be</w:t>
        </w:r>
      </w:hyperlink>
      <w:hyperlink r:id="rId8">
        <w:r>
          <w:t>)</w:t>
        </w:r>
      </w:hyperlink>
      <w:r>
        <w:t xml:space="preserve">. </w:t>
      </w:r>
    </w:p>
    <w:p w14:paraId="0246F3CE" w14:textId="77777777" w:rsidR="00865838" w:rsidRDefault="00DF5BA1">
      <w:pPr>
        <w:pStyle w:val="Heading1"/>
        <w:spacing w:after="196"/>
        <w:ind w:left="279"/>
      </w:pPr>
      <w:r>
        <w:t xml:space="preserve">8. </w:t>
      </w:r>
      <w:proofErr w:type="spellStart"/>
      <w:r>
        <w:t>Prijsstelling</w:t>
      </w:r>
      <w:proofErr w:type="spellEnd"/>
      <w:r>
        <w:t xml:space="preserve"> </w:t>
      </w:r>
    </w:p>
    <w:p w14:paraId="7703E765" w14:textId="77777777" w:rsidR="00865838" w:rsidRDefault="00DF5BA1">
      <w:pPr>
        <w:spacing w:after="265"/>
        <w:ind w:left="-5" w:right="0"/>
      </w:pPr>
      <w:r>
        <w:t xml:space="preserve">8.1 De </w:t>
      </w:r>
      <w:proofErr w:type="spellStart"/>
      <w:r>
        <w:t>toegang</w:t>
      </w:r>
      <w:proofErr w:type="spellEnd"/>
      <w:r>
        <w:t xml:space="preserve"> tot het ING Invoice </w:t>
      </w:r>
      <w:proofErr w:type="spellStart"/>
      <w:r>
        <w:t>Managerplatform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aangeboden</w:t>
      </w:r>
      <w:proofErr w:type="spellEnd"/>
      <w:r>
        <w:t xml:space="preserve"> 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verleend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</w:t>
      </w:r>
      <w:proofErr w:type="spellStart"/>
      <w:r>
        <w:t>tarieven</w:t>
      </w:r>
      <w:proofErr w:type="spellEnd"/>
      <w:r>
        <w:t xml:space="preserve"> die op ing.be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geeft</w:t>
      </w:r>
      <w:proofErr w:type="spellEnd"/>
      <w:r>
        <w:t xml:space="preserve"> ING </w:t>
      </w:r>
      <w:proofErr w:type="spellStart"/>
      <w:r>
        <w:t>toestemming</w:t>
      </w:r>
      <w:proofErr w:type="spellEnd"/>
      <w:r>
        <w:t xml:space="preserve"> om de door hem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aangewezen</w:t>
      </w:r>
      <w:proofErr w:type="spellEnd"/>
      <w:r>
        <w:t xml:space="preserve"> ING-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debiteren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bedragen</w:t>
      </w:r>
      <w:proofErr w:type="spellEnd"/>
      <w:r>
        <w:t xml:space="preserve"> die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ING </w:t>
      </w:r>
      <w:proofErr w:type="spellStart"/>
      <w:r>
        <w:t>verschuldigd</w:t>
      </w:r>
      <w:proofErr w:type="spellEnd"/>
      <w:r>
        <w:t xml:space="preserve"> is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ING Invoice Manager. </w:t>
      </w:r>
    </w:p>
    <w:p w14:paraId="6BD10B6C" w14:textId="77777777" w:rsidR="00865838" w:rsidRDefault="00DF5BA1">
      <w:pPr>
        <w:pStyle w:val="Heading1"/>
        <w:ind w:left="279"/>
      </w:pPr>
      <w:r>
        <w:t xml:space="preserve">9. </w:t>
      </w:r>
      <w:proofErr w:type="spellStart"/>
      <w:r>
        <w:t>Ondersteuning</w:t>
      </w:r>
      <w:proofErr w:type="spellEnd"/>
      <w:r>
        <w:t xml:space="preserve"> </w:t>
      </w:r>
    </w:p>
    <w:p w14:paraId="4DB01735" w14:textId="77777777" w:rsidR="00865838" w:rsidRDefault="00DF5BA1">
      <w:pPr>
        <w:spacing w:after="200"/>
        <w:ind w:left="-5" w:right="0"/>
      </w:pPr>
      <w:r>
        <w:t xml:space="preserve">9.1 ING </w:t>
      </w:r>
      <w:proofErr w:type="spellStart"/>
      <w:r>
        <w:t>biedt</w:t>
      </w:r>
      <w:proofErr w:type="spellEnd"/>
      <w:r>
        <w:t xml:space="preserve"> 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ING Invoice Manager via het ING Contact </w:t>
      </w:r>
      <w:proofErr w:type="spellStart"/>
      <w:r>
        <w:t>Center</w:t>
      </w:r>
      <w:proofErr w:type="spellEnd"/>
      <w:r>
        <w:t xml:space="preserve">: </w:t>
      </w:r>
    </w:p>
    <w:p w14:paraId="77773886" w14:textId="77777777" w:rsidR="00865838" w:rsidRDefault="00DF5BA1">
      <w:pPr>
        <w:numPr>
          <w:ilvl w:val="0"/>
          <w:numId w:val="8"/>
        </w:numPr>
        <w:ind w:right="0" w:hanging="360"/>
      </w:pPr>
      <w:r>
        <w:t xml:space="preserve">via de </w:t>
      </w:r>
      <w:proofErr w:type="spellStart"/>
      <w:r>
        <w:t>ondersteuningspagina</w:t>
      </w:r>
      <w:proofErr w:type="spellEnd"/>
      <w:r>
        <w:t xml:space="preserve">: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antwoorden</w:t>
      </w:r>
      <w:proofErr w:type="spellEnd"/>
      <w:r>
        <w:t xml:space="preserve"> op de </w:t>
      </w:r>
      <w:proofErr w:type="spellStart"/>
      <w:r>
        <w:t>meeste</w:t>
      </w:r>
      <w:proofErr w:type="spellEnd"/>
      <w:r>
        <w:t xml:space="preserve">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ondersteuningspagina</w:t>
      </w:r>
      <w:proofErr w:type="spellEnd"/>
      <w:r>
        <w:t xml:space="preserve"> op ING </w:t>
      </w:r>
      <w:proofErr w:type="spellStart"/>
      <w:r>
        <w:t>Business'Bank</w:t>
      </w:r>
      <w:proofErr w:type="spellEnd"/>
      <w:r>
        <w:t xml:space="preserve">.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tot de </w:t>
      </w:r>
      <w:proofErr w:type="spellStart"/>
      <w:r>
        <w:t>ondersteuningspagina</w:t>
      </w:r>
      <w:proofErr w:type="spellEnd"/>
      <w:r>
        <w:t xml:space="preserve"> via de </w:t>
      </w:r>
      <w:proofErr w:type="spellStart"/>
      <w:r>
        <w:t>instellingenpagina</w:t>
      </w:r>
      <w:proofErr w:type="spellEnd"/>
      <w:r>
        <w:t xml:space="preserve"> van ING Invoice Manager of via het dashboard van </w:t>
      </w:r>
    </w:p>
    <w:p w14:paraId="33C05894" w14:textId="77777777" w:rsidR="00865838" w:rsidRDefault="00DF5BA1">
      <w:pPr>
        <w:ind w:left="730" w:right="0"/>
      </w:pPr>
      <w:r>
        <w:t xml:space="preserve">ING Invoice </w:t>
      </w:r>
      <w:proofErr w:type="gramStart"/>
      <w:r>
        <w:t>Manager;</w:t>
      </w:r>
      <w:proofErr w:type="gramEnd"/>
      <w:r>
        <w:t xml:space="preserve"> </w:t>
      </w:r>
    </w:p>
    <w:p w14:paraId="7512EED1" w14:textId="77777777" w:rsidR="00865838" w:rsidRDefault="00DF5BA1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7260CBF2" w14:textId="77777777" w:rsidR="00865838" w:rsidRDefault="00DF5BA1">
      <w:pPr>
        <w:numPr>
          <w:ilvl w:val="0"/>
          <w:numId w:val="8"/>
        </w:numPr>
        <w:ind w:right="0" w:hanging="360"/>
      </w:pPr>
      <w:r>
        <w:t xml:space="preserve">via chat: </w:t>
      </w:r>
      <w:proofErr w:type="spellStart"/>
      <w:r>
        <w:t>Gebruikers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via chat contact </w:t>
      </w:r>
      <w:proofErr w:type="spellStart"/>
      <w:r>
        <w:t>opnemen</w:t>
      </w:r>
      <w:proofErr w:type="spellEnd"/>
      <w:r>
        <w:t xml:space="preserve"> met </w:t>
      </w:r>
      <w:proofErr w:type="spellStart"/>
      <w:r>
        <w:t>ondersteuning</w:t>
      </w:r>
      <w:proofErr w:type="spellEnd"/>
      <w:r>
        <w:t xml:space="preserve"> op </w:t>
      </w:r>
      <w:proofErr w:type="spellStart"/>
      <w:r>
        <w:t>dezelfde</w:t>
      </w:r>
      <w:proofErr w:type="spellEnd"/>
      <w:r>
        <w:t xml:space="preserve"> </w:t>
      </w:r>
    </w:p>
    <w:p w14:paraId="067D0538" w14:textId="77777777" w:rsidR="00865838" w:rsidRDefault="00DF5BA1">
      <w:pPr>
        <w:ind w:left="730" w:right="0"/>
      </w:pPr>
      <w:proofErr w:type="spellStart"/>
      <w:proofErr w:type="gramStart"/>
      <w:r>
        <w:t>ondersteuningspagina</w:t>
      </w:r>
      <w:proofErr w:type="spellEnd"/>
      <w:r>
        <w:t>;</w:t>
      </w:r>
      <w:proofErr w:type="gramEnd"/>
      <w:r>
        <w:t xml:space="preserve"> </w:t>
      </w:r>
    </w:p>
    <w:p w14:paraId="053DE407" w14:textId="77777777" w:rsidR="00865838" w:rsidRDefault="00DF5BA1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32619A3D" w14:textId="77777777" w:rsidR="00865838" w:rsidRDefault="00DF5BA1">
      <w:pPr>
        <w:numPr>
          <w:ilvl w:val="0"/>
          <w:numId w:val="8"/>
        </w:numPr>
        <w:spacing w:after="245"/>
        <w:ind w:right="0" w:hanging="360"/>
      </w:pPr>
      <w:r>
        <w:t xml:space="preserve">per </w:t>
      </w:r>
      <w:proofErr w:type="spellStart"/>
      <w:r>
        <w:t>telefoon</w:t>
      </w:r>
      <w:proofErr w:type="spellEnd"/>
      <w:r>
        <w:t xml:space="preserve">: </w:t>
      </w:r>
      <w:proofErr w:type="spellStart"/>
      <w:r>
        <w:t>beschikbaar</w:t>
      </w:r>
      <w:proofErr w:type="spellEnd"/>
      <w:r>
        <w:t xml:space="preserve"> van </w:t>
      </w:r>
      <w:proofErr w:type="spellStart"/>
      <w:r>
        <w:t>maandag</w:t>
      </w:r>
      <w:proofErr w:type="spellEnd"/>
      <w:r>
        <w:t xml:space="preserve"> tot </w:t>
      </w:r>
      <w:proofErr w:type="spellStart"/>
      <w:r>
        <w:t>vrijdag</w:t>
      </w:r>
      <w:proofErr w:type="spellEnd"/>
      <w:r>
        <w:t xml:space="preserve"> van 8.00 tot 18.00 </w:t>
      </w:r>
      <w:proofErr w:type="spellStart"/>
      <w:r>
        <w:t>uur</w:t>
      </w:r>
      <w:proofErr w:type="spellEnd"/>
      <w:r>
        <w:t xml:space="preserve"> op + 32 2 464 60 01 </w:t>
      </w:r>
    </w:p>
    <w:p w14:paraId="6566EAC1" w14:textId="77777777" w:rsidR="00865838" w:rsidRDefault="00DF5BA1">
      <w:pPr>
        <w:spacing w:after="265"/>
        <w:ind w:left="-5" w:right="0"/>
      </w:pPr>
      <w:r>
        <w:t xml:space="preserve">9.2 In </w:t>
      </w:r>
      <w:proofErr w:type="spellStart"/>
      <w:r>
        <w:t>geval</w:t>
      </w:r>
      <w:proofErr w:type="spellEnd"/>
      <w:r>
        <w:t xml:space="preserve"> van </w:t>
      </w:r>
      <w:proofErr w:type="spellStart"/>
      <w:r>
        <w:t>klachten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Klanten</w:t>
      </w:r>
      <w:proofErr w:type="spellEnd"/>
      <w:r>
        <w:t xml:space="preserve"> de procedure </w:t>
      </w:r>
      <w:proofErr w:type="spellStart"/>
      <w:r>
        <w:t>volgen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beschreven</w:t>
      </w:r>
      <w:proofErr w:type="spellEnd"/>
      <w:r>
        <w:t xml:space="preserve"> in </w:t>
      </w:r>
      <w:proofErr w:type="spellStart"/>
      <w:r>
        <w:t>artikel</w:t>
      </w:r>
      <w:proofErr w:type="spellEnd"/>
      <w:r>
        <w:t xml:space="preserve"> 10 van het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Reglement</w:t>
      </w:r>
      <w:proofErr w:type="spellEnd"/>
      <w:r>
        <w:t xml:space="preserve">. </w:t>
      </w:r>
    </w:p>
    <w:p w14:paraId="3848CABA" w14:textId="77777777" w:rsidR="00865838" w:rsidRDefault="00DF5BA1">
      <w:pPr>
        <w:pStyle w:val="Heading1"/>
        <w:ind w:left="279"/>
      </w:pPr>
      <w:r>
        <w:rPr>
          <w:b w:val="0"/>
          <w:i/>
          <w:sz w:val="22"/>
        </w:rPr>
        <w:t xml:space="preserve"> </w:t>
      </w:r>
      <w:r>
        <w:t xml:space="preserve">10. </w:t>
      </w:r>
      <w:proofErr w:type="spellStart"/>
      <w:r>
        <w:t>Wijzigingen</w:t>
      </w:r>
      <w:proofErr w:type="spellEnd"/>
      <w:r>
        <w:t xml:space="preserve"> </w:t>
      </w:r>
    </w:p>
    <w:p w14:paraId="5B960887" w14:textId="77777777" w:rsidR="00865838" w:rsidRDefault="00DF5BA1">
      <w:pPr>
        <w:spacing w:after="249"/>
        <w:ind w:left="-5" w:right="0"/>
      </w:pPr>
      <w:r>
        <w:t xml:space="preserve">10.1 ING </w:t>
      </w:r>
      <w:proofErr w:type="spellStart"/>
      <w:r>
        <w:t>behoudt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de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wijzigen</w:t>
      </w:r>
      <w:proofErr w:type="spellEnd"/>
      <w:r>
        <w:t xml:space="preserve">. Alle </w:t>
      </w:r>
      <w:proofErr w:type="spellStart"/>
      <w:r>
        <w:t>wijzigingen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ten </w:t>
      </w:r>
      <w:proofErr w:type="spellStart"/>
      <w:r>
        <w:t>minste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(1)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voorafgaand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inwerkingtreding</w:t>
      </w:r>
      <w:proofErr w:type="spellEnd"/>
      <w:r>
        <w:t xml:space="preserve"> </w:t>
      </w:r>
      <w:proofErr w:type="spellStart"/>
      <w:r>
        <w:t>ervan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Klanten</w:t>
      </w:r>
      <w:proofErr w:type="spellEnd"/>
      <w:r>
        <w:t xml:space="preserve"> </w:t>
      </w:r>
      <w:proofErr w:type="spellStart"/>
      <w:r>
        <w:t>meegedeeld</w:t>
      </w:r>
      <w:proofErr w:type="spellEnd"/>
      <w:r>
        <w:t xml:space="preserve">. </w:t>
      </w:r>
      <w:proofErr w:type="spellStart"/>
      <w:r>
        <w:t>Klanten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de AV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van </w:t>
      </w:r>
      <w:proofErr w:type="spellStart"/>
      <w:r>
        <w:t>één</w:t>
      </w:r>
      <w:proofErr w:type="spellEnd"/>
      <w:r>
        <w:t xml:space="preserve"> (1)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opzeggen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ze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akkoord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met de </w:t>
      </w:r>
      <w:proofErr w:type="spellStart"/>
      <w:r>
        <w:t>voorgestelde</w:t>
      </w:r>
      <w:proofErr w:type="spellEnd"/>
      <w:r>
        <w:t xml:space="preserve"> </w:t>
      </w:r>
      <w:proofErr w:type="spellStart"/>
      <w:r>
        <w:lastRenderedPageBreak/>
        <w:t>wijzigingen</w:t>
      </w:r>
      <w:proofErr w:type="spellEnd"/>
      <w:r>
        <w:t xml:space="preserve">. </w:t>
      </w:r>
      <w:proofErr w:type="spellStart"/>
      <w:r>
        <w:t>Wijzigingen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bindend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Klanten</w:t>
      </w:r>
      <w:proofErr w:type="spellEnd"/>
      <w:r>
        <w:t xml:space="preserve"> 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de AV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kennisgeving</w:t>
      </w:r>
      <w:proofErr w:type="spellEnd"/>
      <w:r>
        <w:t xml:space="preserve"> </w:t>
      </w:r>
      <w:proofErr w:type="spellStart"/>
      <w:r>
        <w:t>daarvan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opgezegd</w:t>
      </w:r>
      <w:proofErr w:type="spellEnd"/>
      <w:r>
        <w:t xml:space="preserve">. </w:t>
      </w:r>
    </w:p>
    <w:p w14:paraId="25D1FD69" w14:textId="77777777" w:rsidR="00865838" w:rsidRDefault="00DF5BA1">
      <w:pPr>
        <w:spacing w:after="265"/>
        <w:ind w:left="-5" w:right="0"/>
      </w:pPr>
      <w:r>
        <w:t xml:space="preserve">10.2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stemt</w:t>
      </w:r>
      <w:proofErr w:type="spellEnd"/>
      <w:r>
        <w:t xml:space="preserve"> </w:t>
      </w:r>
      <w:proofErr w:type="spellStart"/>
      <w:r>
        <w:t>ermee</w:t>
      </w:r>
      <w:proofErr w:type="spellEnd"/>
      <w:r>
        <w:t xml:space="preserve"> in </w:t>
      </w:r>
      <w:proofErr w:type="spellStart"/>
      <w:r>
        <w:t>en</w:t>
      </w:r>
      <w:proofErr w:type="spellEnd"/>
      <w:r>
        <w:t xml:space="preserve"> </w:t>
      </w:r>
      <w:proofErr w:type="spellStart"/>
      <w:r>
        <w:t>erkent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alle </w:t>
      </w:r>
      <w:proofErr w:type="spellStart"/>
      <w:r>
        <w:t>wijzigingen</w:t>
      </w:r>
      <w:proofErr w:type="spellEnd"/>
      <w:r>
        <w:t xml:space="preserve"> van de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van ING Invoice Manager via e-mail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meegedeeld</w:t>
      </w:r>
      <w:proofErr w:type="spellEnd"/>
      <w:r>
        <w:t xml:space="preserve">, </w:t>
      </w:r>
      <w:proofErr w:type="spellStart"/>
      <w:r>
        <w:t>overeenkomstig</w:t>
      </w:r>
      <w:proofErr w:type="spellEnd"/>
      <w:r>
        <w:t xml:space="preserve"> de </w:t>
      </w:r>
      <w:proofErr w:type="spellStart"/>
      <w:r>
        <w:t>rubriek</w:t>
      </w:r>
      <w:proofErr w:type="spellEnd"/>
      <w:r>
        <w:t xml:space="preserve"> ‘</w:t>
      </w:r>
      <w:proofErr w:type="spellStart"/>
      <w:r>
        <w:t>Communicatie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ING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’. </w:t>
      </w:r>
      <w:r>
        <w:t xml:space="preserve"> </w:t>
      </w:r>
    </w:p>
    <w:p w14:paraId="03F35ADF" w14:textId="77777777" w:rsidR="00865838" w:rsidRDefault="00DF5BA1">
      <w:pPr>
        <w:pStyle w:val="Heading1"/>
        <w:spacing w:after="222"/>
        <w:ind w:left="114"/>
        <w:jc w:val="center"/>
      </w:pPr>
      <w:r>
        <w:t xml:space="preserve">11.  </w:t>
      </w:r>
      <w:proofErr w:type="spellStart"/>
      <w:r>
        <w:t>Toepasselijk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jurisdictie</w:t>
      </w:r>
      <w:proofErr w:type="spellEnd"/>
      <w:r>
        <w:t xml:space="preserve"> </w:t>
      </w:r>
    </w:p>
    <w:p w14:paraId="29F1D98E" w14:textId="77777777" w:rsidR="00865838" w:rsidRDefault="00DF5BA1">
      <w:pPr>
        <w:ind w:left="-5" w:right="0"/>
      </w:pPr>
      <w:r>
        <w:t xml:space="preserve">11.1 Alle </w:t>
      </w:r>
      <w:proofErr w:type="spellStart"/>
      <w:r>
        <w:t>rechten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plichten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3E33ED6F" w14:textId="77777777" w:rsidR="00865838" w:rsidRDefault="00DF5BA1">
      <w:pPr>
        <w:spacing w:after="248"/>
        <w:ind w:left="-5" w:right="0"/>
      </w:pPr>
      <w:r>
        <w:t xml:space="preserve">ING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onderworpen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Belgisch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. </w:t>
      </w:r>
    </w:p>
    <w:p w14:paraId="692894C9" w14:textId="77777777" w:rsidR="00865838" w:rsidRDefault="00DF5BA1">
      <w:pPr>
        <w:spacing w:after="268"/>
        <w:ind w:left="-5" w:right="0"/>
      </w:pPr>
      <w:r>
        <w:t xml:space="preserve">11.2 Onder </w:t>
      </w:r>
      <w:proofErr w:type="spellStart"/>
      <w:r>
        <w:t>voorbehoud</w:t>
      </w:r>
      <w:proofErr w:type="spellEnd"/>
      <w:r>
        <w:t xml:space="preserve"> van de </w:t>
      </w:r>
      <w:proofErr w:type="spellStart"/>
      <w:r>
        <w:t>gevallen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de </w:t>
      </w:r>
      <w:proofErr w:type="spellStart"/>
      <w:r>
        <w:t>bevoegde</w:t>
      </w:r>
      <w:proofErr w:type="spellEnd"/>
      <w:r>
        <w:t xml:space="preserve"> </w:t>
      </w:r>
      <w:proofErr w:type="spellStart"/>
      <w:r>
        <w:t>rechtbanken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gevolg</w:t>
      </w:r>
      <w:proofErr w:type="spellEnd"/>
      <w:r>
        <w:t xml:space="preserve"> van </w:t>
      </w:r>
      <w:proofErr w:type="spellStart"/>
      <w:r>
        <w:t>dwingende</w:t>
      </w:r>
      <w:proofErr w:type="spellEnd"/>
      <w:r>
        <w:t xml:space="preserve"> </w:t>
      </w:r>
      <w:proofErr w:type="spellStart"/>
      <w:r>
        <w:t>bepalingen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aangewezen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ING, in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hoedanigheid</w:t>
      </w:r>
      <w:proofErr w:type="spellEnd"/>
      <w:r>
        <w:t xml:space="preserve"> van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eiser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verweerder</w:t>
      </w:r>
      <w:proofErr w:type="spellEnd"/>
      <w:r>
        <w:t xml:space="preserve">, elk </w:t>
      </w:r>
      <w:proofErr w:type="spellStart"/>
      <w:r>
        <w:t>geschil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relaties</w:t>
      </w:r>
      <w:proofErr w:type="spellEnd"/>
      <w:r>
        <w:t xml:space="preserve"> met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rechtbanken</w:t>
      </w:r>
      <w:proofErr w:type="spellEnd"/>
      <w:r>
        <w:t xml:space="preserve"> van Brussel </w:t>
      </w:r>
      <w:proofErr w:type="spellStart"/>
      <w:r>
        <w:t>voorleggen</w:t>
      </w:r>
      <w:proofErr w:type="spellEnd"/>
      <w:r>
        <w:t xml:space="preserve">. </w:t>
      </w:r>
    </w:p>
    <w:p w14:paraId="54E0DE93" w14:textId="77777777" w:rsidR="00865838" w:rsidRDefault="00DF5BA1">
      <w:pPr>
        <w:pStyle w:val="Heading1"/>
        <w:ind w:left="279"/>
      </w:pPr>
      <w:r>
        <w:t xml:space="preserve">12. </w:t>
      </w:r>
      <w:proofErr w:type="spellStart"/>
      <w:r>
        <w:t>Gebruikerslicentie</w:t>
      </w:r>
      <w:proofErr w:type="spellEnd"/>
      <w:r>
        <w:rPr>
          <w:b w:val="0"/>
          <w:sz w:val="22"/>
        </w:rPr>
        <w:t xml:space="preserve"> </w:t>
      </w:r>
    </w:p>
    <w:p w14:paraId="51C79B65" w14:textId="77777777" w:rsidR="00865838" w:rsidRDefault="00DF5BA1">
      <w:pPr>
        <w:ind w:left="-5" w:right="0"/>
      </w:pPr>
      <w:r>
        <w:t xml:space="preserve">12.1 </w:t>
      </w:r>
      <w:proofErr w:type="spellStart"/>
      <w:r>
        <w:t>Gedurende</w:t>
      </w:r>
      <w:proofErr w:type="spellEnd"/>
      <w:r>
        <w:t xml:space="preserve"> de </w:t>
      </w:r>
      <w:proofErr w:type="spellStart"/>
      <w:r>
        <w:t>looptijd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AV </w:t>
      </w:r>
      <w:proofErr w:type="spellStart"/>
      <w:r>
        <w:t>krijgt</w:t>
      </w:r>
      <w:proofErr w:type="spellEnd"/>
      <w:r>
        <w:t xml:space="preserve"> de </w:t>
      </w:r>
      <w:proofErr w:type="spellStart"/>
      <w:r>
        <w:t>Gebruiker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niet-exclusieve</w:t>
      </w:r>
      <w:proofErr w:type="spellEnd"/>
      <w:r>
        <w:t xml:space="preserve">, </w:t>
      </w:r>
      <w:proofErr w:type="spellStart"/>
      <w:r>
        <w:t>nietoverdraagbare</w:t>
      </w:r>
      <w:proofErr w:type="spellEnd"/>
      <w:r>
        <w:t xml:space="preserve"> </w:t>
      </w:r>
      <w:proofErr w:type="spellStart"/>
      <w:r>
        <w:t>licentie</w:t>
      </w:r>
      <w:proofErr w:type="spellEnd"/>
      <w:r>
        <w:t xml:space="preserve"> om de </w:t>
      </w:r>
      <w:proofErr w:type="spellStart"/>
      <w:r>
        <w:t>diensten</w:t>
      </w:r>
      <w:proofErr w:type="spellEnd"/>
      <w:r>
        <w:t xml:space="preserve"> van ING Invoice Manager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licentie</w:t>
      </w:r>
      <w:proofErr w:type="spellEnd"/>
      <w:r>
        <w:t xml:space="preserve"> </w:t>
      </w:r>
      <w:proofErr w:type="spellStart"/>
      <w:r>
        <w:t>geeft</w:t>
      </w:r>
      <w:proofErr w:type="spellEnd"/>
      <w:r>
        <w:t xml:space="preserve"> </w:t>
      </w:r>
      <w:proofErr w:type="spellStart"/>
      <w:r>
        <w:t>enkel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op </w:t>
      </w:r>
      <w:proofErr w:type="spellStart"/>
      <w:r>
        <w:t>toegang</w:t>
      </w:r>
      <w:proofErr w:type="spellEnd"/>
      <w:r>
        <w:t xml:space="preserve"> tot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van de </w:t>
      </w:r>
      <w:proofErr w:type="spellStart"/>
      <w:r>
        <w:t>diensten</w:t>
      </w:r>
      <w:proofErr w:type="spellEnd"/>
      <w:r>
        <w:t xml:space="preserve"> van ING Invoice Manager in </w:t>
      </w:r>
      <w:proofErr w:type="spellStart"/>
      <w:r>
        <w:t>overeenstemming</w:t>
      </w:r>
      <w:proofErr w:type="spellEnd"/>
      <w:r>
        <w:t xml:space="preserve"> met de </w:t>
      </w:r>
      <w:proofErr w:type="spellStart"/>
      <w:r>
        <w:t>doeleinden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AV. </w:t>
      </w:r>
    </w:p>
    <w:p w14:paraId="71A16467" w14:textId="77777777" w:rsidR="00865838" w:rsidRDefault="00DF5BA1">
      <w:pPr>
        <w:ind w:left="-5" w:right="0"/>
      </w:pPr>
      <w:r>
        <w:t xml:space="preserve">12.2 De </w:t>
      </w:r>
      <w:proofErr w:type="spellStart"/>
      <w:r>
        <w:t>gedeponeerde</w:t>
      </w:r>
      <w:proofErr w:type="spellEnd"/>
      <w:r>
        <w:t xml:space="preserve"> of </w:t>
      </w:r>
      <w:proofErr w:type="spellStart"/>
      <w:r>
        <w:t>niet</w:t>
      </w:r>
      <w:r>
        <w:t>gedeponeerde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,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logo’s</w:t>
      </w:r>
      <w:proofErr w:type="gramEnd"/>
      <w:r>
        <w:t xml:space="preserve"> in </w:t>
      </w:r>
      <w:r>
        <w:t xml:space="preserve">de </w:t>
      </w:r>
      <w:proofErr w:type="spellStart"/>
      <w:r>
        <w:t>dienst</w:t>
      </w:r>
      <w:proofErr w:type="spellEnd"/>
      <w:r>
        <w:t xml:space="preserve"> ING Invoice Manager </w:t>
      </w:r>
      <w:proofErr w:type="spellStart"/>
      <w:r>
        <w:t>en</w:t>
      </w:r>
      <w:proofErr w:type="spellEnd"/>
      <w:r>
        <w:t xml:space="preserve"> het platform </w:t>
      </w:r>
      <w:proofErr w:type="spellStart"/>
      <w:r>
        <w:t>zijn</w:t>
      </w:r>
      <w:proofErr w:type="spellEnd"/>
      <w:r>
        <w:t xml:space="preserve"> het </w:t>
      </w:r>
      <w:proofErr w:type="spellStart"/>
      <w:r>
        <w:t>exclusieve</w:t>
      </w:r>
      <w:proofErr w:type="spellEnd"/>
      <w:r>
        <w:t xml:space="preserve"> </w:t>
      </w:r>
      <w:proofErr w:type="spellStart"/>
      <w:r>
        <w:t>eigendom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 of van de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van de </w:t>
      </w:r>
    </w:p>
    <w:p w14:paraId="5795C724" w14:textId="77777777" w:rsidR="00865838" w:rsidRDefault="00DF5BA1">
      <w:pPr>
        <w:spacing w:after="248"/>
        <w:ind w:left="-5" w:right="0"/>
      </w:pPr>
      <w:r>
        <w:t xml:space="preserve">ING Groep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mogen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de </w:t>
      </w:r>
      <w:proofErr w:type="spellStart"/>
      <w:r>
        <w:t>voorafgaande</w:t>
      </w:r>
      <w:proofErr w:type="spellEnd"/>
      <w:r>
        <w:t xml:space="preserve"> </w:t>
      </w:r>
      <w:proofErr w:type="spellStart"/>
      <w:r>
        <w:t>uitdrukkelijke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 xml:space="preserve"> van ING </w:t>
      </w:r>
      <w:proofErr w:type="spellStart"/>
      <w:r>
        <w:t>België</w:t>
      </w:r>
      <w:proofErr w:type="spellEnd"/>
      <w:r>
        <w:t xml:space="preserve"> of van de </w:t>
      </w:r>
      <w:proofErr w:type="spellStart"/>
      <w:r>
        <w:t>betrokken</w:t>
      </w:r>
      <w:proofErr w:type="spellEnd"/>
      <w:r>
        <w:t xml:space="preserve"> </w:t>
      </w:r>
      <w:proofErr w:type="spellStart"/>
      <w:r>
        <w:t>verzekeraars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de ING Groep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gereproduceerd</w:t>
      </w:r>
      <w:proofErr w:type="spellEnd"/>
      <w:r>
        <w:t xml:space="preserve">.  </w:t>
      </w:r>
    </w:p>
    <w:p w14:paraId="28059682" w14:textId="77777777" w:rsidR="00865838" w:rsidRDefault="00DF5BA1">
      <w:pPr>
        <w:spacing w:after="246"/>
        <w:ind w:left="-5" w:right="0"/>
      </w:pPr>
      <w:r>
        <w:t xml:space="preserve">12.3 Intellectuele </w:t>
      </w:r>
      <w:proofErr w:type="spellStart"/>
      <w:r>
        <w:t>eigendomsrechten</w:t>
      </w:r>
      <w:proofErr w:type="spellEnd"/>
      <w:r>
        <w:t xml:space="preserve"> Alle </w:t>
      </w:r>
      <w:proofErr w:type="spellStart"/>
      <w:r>
        <w:t>intellectuele</w:t>
      </w:r>
      <w:proofErr w:type="spellEnd"/>
      <w:r>
        <w:t xml:space="preserve"> </w:t>
      </w:r>
      <w:proofErr w:type="spellStart"/>
      <w:r>
        <w:t>eigendom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tot de </w:t>
      </w:r>
      <w:proofErr w:type="spellStart"/>
      <w:r>
        <w:t>dienst</w:t>
      </w:r>
      <w:proofErr w:type="spellEnd"/>
      <w:r>
        <w:t xml:space="preserve"> ING Invoice Manager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gezamenlijk</w:t>
      </w:r>
      <w:proofErr w:type="spellEnd"/>
      <w:r>
        <w:t xml:space="preserve"> </w:t>
      </w:r>
      <w:proofErr w:type="spellStart"/>
      <w:r>
        <w:t>beheerd</w:t>
      </w:r>
      <w:proofErr w:type="spellEnd"/>
      <w:r>
        <w:t xml:space="preserve"> door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Billit NV. ING </w:t>
      </w:r>
      <w:proofErr w:type="spellStart"/>
      <w:r>
        <w:t>België</w:t>
      </w:r>
      <w:proofErr w:type="spellEnd"/>
      <w:r>
        <w:t xml:space="preserve"> is de </w:t>
      </w:r>
      <w:proofErr w:type="spellStart"/>
      <w:r>
        <w:t>exclusieve</w:t>
      </w:r>
      <w:proofErr w:type="spellEnd"/>
      <w:r>
        <w:t xml:space="preserve"> </w:t>
      </w:r>
      <w:proofErr w:type="spellStart"/>
      <w:r>
        <w:t>eigenaar</w:t>
      </w:r>
      <w:proofErr w:type="spellEnd"/>
      <w:r>
        <w:t xml:space="preserve"> van </w:t>
      </w:r>
      <w:r>
        <w:t xml:space="preserve">de </w:t>
      </w:r>
      <w:proofErr w:type="spellStart"/>
      <w:r>
        <w:t>handelsmerken</w:t>
      </w:r>
      <w:proofErr w:type="spellEnd"/>
      <w:r>
        <w:t xml:space="preserve">, </w:t>
      </w:r>
      <w:proofErr w:type="spellStart"/>
      <w:r>
        <w:t>merknamen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logo’s </w:t>
      </w:r>
      <w:r>
        <w:t xml:space="preserve">van de </w:t>
      </w:r>
      <w:proofErr w:type="spellStart"/>
      <w:r>
        <w:t>dienst</w:t>
      </w:r>
      <w:proofErr w:type="spellEnd"/>
      <w:r>
        <w:t xml:space="preserve">, </w:t>
      </w:r>
      <w:proofErr w:type="spellStart"/>
      <w:r>
        <w:t>terwijl</w:t>
      </w:r>
      <w:proofErr w:type="spellEnd"/>
      <w:r>
        <w:t xml:space="preserve"> </w:t>
      </w:r>
      <w:proofErr w:type="gramStart"/>
      <w:r>
        <w:t>Billit  NV</w:t>
      </w:r>
      <w:proofErr w:type="gramEnd"/>
      <w:r>
        <w:t xml:space="preserve"> de </w:t>
      </w:r>
      <w:proofErr w:type="spellStart"/>
      <w:r>
        <w:t>intellectuele</w:t>
      </w:r>
      <w:proofErr w:type="spellEnd"/>
      <w:r>
        <w:t xml:space="preserve"> </w:t>
      </w:r>
      <w:proofErr w:type="spellStart"/>
      <w:r>
        <w:t>eigendomsrechten</w:t>
      </w:r>
      <w:proofErr w:type="spellEnd"/>
      <w:r>
        <w:t xml:space="preserve"> </w:t>
      </w:r>
      <w:proofErr w:type="spellStart"/>
      <w:r>
        <w:t>behoudt</w:t>
      </w:r>
      <w:proofErr w:type="spellEnd"/>
      <w:r>
        <w:t xml:space="preserve"> op de 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kenmerken</w:t>
      </w:r>
      <w:proofErr w:type="spellEnd"/>
      <w:r>
        <w:t xml:space="preserve"> van het platform, met </w:t>
      </w:r>
      <w:proofErr w:type="spellStart"/>
      <w:r>
        <w:t>inbegrip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interfaces, software, databases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eigendomsrechtelijke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. </w:t>
      </w:r>
    </w:p>
    <w:p w14:paraId="796BB850" w14:textId="77777777" w:rsidR="00865838" w:rsidRDefault="00DF5BA1">
      <w:pPr>
        <w:spacing w:after="258" w:line="259" w:lineRule="auto"/>
        <w:ind w:left="0" w:right="0" w:firstLine="0"/>
        <w:jc w:val="left"/>
      </w:pPr>
      <w:r>
        <w:t xml:space="preserve"> </w:t>
      </w:r>
    </w:p>
    <w:p w14:paraId="348AD305" w14:textId="77777777" w:rsidR="00865838" w:rsidRDefault="00DF5BA1">
      <w:pPr>
        <w:pStyle w:val="Heading1"/>
        <w:ind w:left="279"/>
      </w:pPr>
      <w:r>
        <w:t xml:space="preserve">13. Duur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beëindiging</w:t>
      </w:r>
      <w:proofErr w:type="spellEnd"/>
      <w:r>
        <w:t xml:space="preserve"> </w:t>
      </w:r>
    </w:p>
    <w:p w14:paraId="4CCE2754" w14:textId="77777777" w:rsidR="00865838" w:rsidRDefault="00DF5BA1">
      <w:pPr>
        <w:spacing w:after="245"/>
        <w:ind w:left="-5" w:right="0"/>
      </w:pPr>
      <w:r>
        <w:t xml:space="preserve">13.1 </w:t>
      </w:r>
      <w:proofErr w:type="spellStart"/>
      <w:r>
        <w:t>Deze</w:t>
      </w:r>
      <w:proofErr w:type="spellEnd"/>
      <w:r>
        <w:t xml:space="preserve"> AV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onbepaalde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vastgesteld</w:t>
      </w:r>
      <w:proofErr w:type="spellEnd"/>
      <w:r>
        <w:t xml:space="preserve">. </w:t>
      </w:r>
    </w:p>
    <w:p w14:paraId="1BC7AA6B" w14:textId="77777777" w:rsidR="00865838" w:rsidRDefault="00DF5BA1">
      <w:pPr>
        <w:spacing w:after="248"/>
        <w:ind w:left="-5" w:right="0"/>
      </w:pPr>
      <w:r>
        <w:t xml:space="preserve">13.2 ING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AV </w:t>
      </w:r>
      <w:proofErr w:type="spellStart"/>
      <w:r>
        <w:t>beëindigen</w:t>
      </w:r>
      <w:proofErr w:type="spellEnd"/>
      <w:r>
        <w:t xml:space="preserve"> met </w:t>
      </w:r>
      <w:proofErr w:type="spellStart"/>
      <w:r>
        <w:t>inachtneming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opzegtermijn</w:t>
      </w:r>
      <w:proofErr w:type="spellEnd"/>
      <w:r>
        <w:t xml:space="preserve"> van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maand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 in op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van de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het contract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beëindigd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eindigt</w:t>
      </w:r>
      <w:proofErr w:type="spellEnd"/>
      <w:r>
        <w:t xml:space="preserve"> op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van </w:t>
      </w:r>
      <w:proofErr w:type="spellStart"/>
      <w:r>
        <w:t>dezelfde</w:t>
      </w:r>
      <w:proofErr w:type="spellEnd"/>
      <w:r>
        <w:t xml:space="preserve"> </w:t>
      </w:r>
      <w:proofErr w:type="spellStart"/>
      <w:r>
        <w:t>maand</w:t>
      </w:r>
      <w:proofErr w:type="spellEnd"/>
      <w:r>
        <w:t xml:space="preserve">. De </w:t>
      </w:r>
      <w:proofErr w:type="spellStart"/>
      <w:r>
        <w:t>dienstverlening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eindigt</w:t>
      </w:r>
      <w:proofErr w:type="spellEnd"/>
      <w:r>
        <w:t xml:space="preserve"> op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van de </w:t>
      </w:r>
      <w:proofErr w:type="spellStart"/>
      <w:r>
        <w:t>maand</w:t>
      </w:r>
      <w:proofErr w:type="spellEnd"/>
      <w:r>
        <w:t xml:space="preserve"> die </w:t>
      </w:r>
      <w:proofErr w:type="spellStart"/>
      <w:r>
        <w:t>volgt</w:t>
      </w:r>
      <w:proofErr w:type="spellEnd"/>
      <w:r>
        <w:t xml:space="preserve"> op de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het contract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beëindigd</w:t>
      </w:r>
      <w:proofErr w:type="spellEnd"/>
      <w:r>
        <w:t xml:space="preserve">.  </w:t>
      </w:r>
    </w:p>
    <w:p w14:paraId="55E189BC" w14:textId="77777777" w:rsidR="00865838" w:rsidRDefault="00DF5BA1">
      <w:pPr>
        <w:spacing w:after="205"/>
        <w:ind w:left="-5" w:right="0"/>
      </w:pPr>
      <w:r>
        <w:t xml:space="preserve">13.3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om de </w:t>
      </w:r>
      <w:proofErr w:type="spellStart"/>
      <w:r>
        <w:t>overeenkomst</w:t>
      </w:r>
      <w:proofErr w:type="spellEnd"/>
      <w:r>
        <w:t xml:space="preserve"> op elk moment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beëindigen</w:t>
      </w:r>
      <w:proofErr w:type="spellEnd"/>
      <w:r>
        <w:rPr>
          <w:b/>
        </w:rPr>
        <w:t xml:space="preserve">, door ING </w:t>
      </w:r>
      <w:proofErr w:type="spellStart"/>
      <w:r>
        <w:rPr>
          <w:b/>
        </w:rPr>
        <w:t>hiervan</w:t>
      </w:r>
      <w:proofErr w:type="spellEnd"/>
      <w:r>
        <w:rPr>
          <w:b/>
        </w:rPr>
        <w:t xml:space="preserve"> op de </w:t>
      </w:r>
      <w:proofErr w:type="spellStart"/>
      <w:r>
        <w:rPr>
          <w:b/>
        </w:rPr>
        <w:t>hoogte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brengen</w:t>
      </w:r>
      <w:proofErr w:type="spellEnd"/>
      <w:r>
        <w:t xml:space="preserve"> </w:t>
      </w:r>
      <w:r>
        <w:t xml:space="preserve">via de </w:t>
      </w:r>
      <w:proofErr w:type="spellStart"/>
      <w:r>
        <w:t>daartoe</w:t>
      </w:r>
      <w:proofErr w:type="spellEnd"/>
      <w:r>
        <w:t xml:space="preserve"> </w:t>
      </w:r>
      <w:proofErr w:type="spellStart"/>
      <w:r>
        <w:t>bestemde</w:t>
      </w:r>
      <w:proofErr w:type="spellEnd"/>
      <w:r>
        <w:t xml:space="preserve"> </w:t>
      </w:r>
      <w:proofErr w:type="spellStart"/>
      <w:r>
        <w:t>kanalen</w:t>
      </w:r>
      <w:proofErr w:type="spellEnd"/>
      <w:r>
        <w:t xml:space="preserve">. Na </w:t>
      </w:r>
      <w:proofErr w:type="spellStart"/>
      <w:r>
        <w:t>beëindiging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ING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verlenen</w:t>
      </w:r>
      <w:proofErr w:type="spellEnd"/>
      <w:r>
        <w:t xml:space="preserve"> tot ING Invoice Manager tot het </w:t>
      </w:r>
      <w:proofErr w:type="spellStart"/>
      <w:r>
        <w:t>einde</w:t>
      </w:r>
      <w:proofErr w:type="spellEnd"/>
      <w:r>
        <w:t xml:space="preserve"> van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kalendermaand</w:t>
      </w:r>
      <w:proofErr w:type="spellEnd"/>
      <w:r>
        <w:t xml:space="preserve">, </w:t>
      </w:r>
      <w:proofErr w:type="spellStart"/>
      <w:r>
        <w:t>zodat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of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Gebruikers</w:t>
      </w:r>
      <w:proofErr w:type="spellEnd"/>
      <w:r>
        <w:t xml:space="preserve"> het platform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voldoende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om de </w:t>
      </w:r>
      <w:proofErr w:type="spellStart"/>
      <w:r>
        <w:t>nodige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van het platform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downloaden</w:t>
      </w:r>
      <w:proofErr w:type="spellEnd"/>
      <w:r>
        <w:t xml:space="preserve">.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de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. </w:t>
      </w:r>
    </w:p>
    <w:p w14:paraId="486DDA59" w14:textId="77777777" w:rsidR="00865838" w:rsidRDefault="00DF5BA1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b/>
          <w:sz w:val="24"/>
        </w:rPr>
        <w:t xml:space="preserve"> </w:t>
      </w:r>
    </w:p>
    <w:p w14:paraId="395E5522" w14:textId="77777777" w:rsidR="00865838" w:rsidRDefault="00865838">
      <w:pPr>
        <w:sectPr w:rsidR="00865838">
          <w:type w:val="continuous"/>
          <w:pgSz w:w="12240" w:h="15840"/>
          <w:pgMar w:top="1495" w:right="1435" w:bottom="1438" w:left="1440" w:header="720" w:footer="720" w:gutter="0"/>
          <w:cols w:num="2" w:space="594"/>
        </w:sectPr>
      </w:pPr>
    </w:p>
    <w:p w14:paraId="72F4DA28" w14:textId="77777777" w:rsidR="00865838" w:rsidRDefault="00DF5BA1">
      <w:pPr>
        <w:pStyle w:val="Heading1"/>
        <w:ind w:left="279"/>
      </w:pPr>
      <w:r>
        <w:lastRenderedPageBreak/>
        <w:t xml:space="preserve">14. </w:t>
      </w:r>
      <w:proofErr w:type="spellStart"/>
      <w:r>
        <w:t>Definities</w:t>
      </w:r>
      <w:proofErr w:type="spellEnd"/>
      <w:r>
        <w:rPr>
          <w:b w:val="0"/>
        </w:rPr>
        <w:t xml:space="preserve"> </w:t>
      </w:r>
    </w:p>
    <w:p w14:paraId="36622472" w14:textId="77777777" w:rsidR="00865838" w:rsidRDefault="00DF5BA1">
      <w:pPr>
        <w:ind w:left="-5" w:right="5031"/>
      </w:pPr>
      <w:r>
        <w:t xml:space="preserve">14.1 </w:t>
      </w:r>
      <w:proofErr w:type="spellStart"/>
      <w:r>
        <w:t>Onderstaande</w:t>
      </w:r>
      <w:proofErr w:type="spellEnd"/>
      <w:r>
        <w:t xml:space="preserve"> </w:t>
      </w:r>
      <w:proofErr w:type="spellStart"/>
      <w:r>
        <w:t>begrippen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in </w:t>
      </w:r>
      <w:proofErr w:type="spellStart"/>
      <w:r>
        <w:t>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doeleinden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</w:p>
    <w:p w14:paraId="6E1D0340" w14:textId="77777777" w:rsidR="00865838" w:rsidRDefault="00DF5BA1">
      <w:pPr>
        <w:spacing w:after="282"/>
        <w:ind w:left="-5" w:right="5032"/>
      </w:pPr>
      <w:proofErr w:type="spellStart"/>
      <w:r>
        <w:t>Voorwaarden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documenten</w:t>
      </w:r>
      <w:proofErr w:type="spellEnd"/>
      <w:r>
        <w:t xml:space="preserve"> </w:t>
      </w:r>
      <w:proofErr w:type="spellStart"/>
      <w:r>
        <w:t>waarnaar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verwezen</w:t>
      </w:r>
      <w:proofErr w:type="spellEnd"/>
      <w:r>
        <w:t xml:space="preserve">,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daarin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begrippen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gedefinieerd</w:t>
      </w:r>
      <w:proofErr w:type="spellEnd"/>
      <w:r>
        <w:t xml:space="preserve">. De termen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onderscheid</w:t>
      </w:r>
      <w:proofErr w:type="spellEnd"/>
      <w:r>
        <w:t xml:space="preserve"> in het </w:t>
      </w:r>
      <w:proofErr w:type="spellStart"/>
      <w:r>
        <w:t>meervoud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enkelvoud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>.</w:t>
      </w:r>
      <w:r>
        <w:rPr>
          <w:b/>
        </w:rPr>
        <w:t xml:space="preserve"> </w:t>
      </w:r>
    </w:p>
    <w:p w14:paraId="6A12A648" w14:textId="77777777" w:rsidR="00865838" w:rsidRDefault="00DF5BA1">
      <w:pPr>
        <w:numPr>
          <w:ilvl w:val="0"/>
          <w:numId w:val="9"/>
        </w:numPr>
        <w:spacing w:line="248" w:lineRule="auto"/>
        <w:ind w:right="5032" w:hanging="360"/>
      </w:pPr>
      <w:r>
        <w:rPr>
          <w:b/>
        </w:rPr>
        <w:t xml:space="preserve">Billit NV: </w:t>
      </w:r>
    </w:p>
    <w:p w14:paraId="6882180F" w14:textId="77777777" w:rsidR="00865838" w:rsidRDefault="00DF5BA1">
      <w:pPr>
        <w:ind w:left="730" w:right="0"/>
      </w:pPr>
      <w:r>
        <w:t xml:space="preserve">Billit NV </w:t>
      </w:r>
    </w:p>
    <w:p w14:paraId="61E1D39C" w14:textId="77777777" w:rsidR="00865838" w:rsidRDefault="00DF5BA1">
      <w:pPr>
        <w:ind w:left="730" w:right="0"/>
      </w:pPr>
      <w:proofErr w:type="spellStart"/>
      <w:r>
        <w:t>Oktrooiplein</w:t>
      </w:r>
      <w:proofErr w:type="spellEnd"/>
      <w:r>
        <w:t xml:space="preserve"> 1, bus 302 </w:t>
      </w:r>
    </w:p>
    <w:p w14:paraId="2F7FF18C" w14:textId="77777777" w:rsidR="00865838" w:rsidRDefault="00DF5BA1">
      <w:pPr>
        <w:ind w:left="730" w:right="0"/>
      </w:pPr>
      <w:r>
        <w:t xml:space="preserve">9000 Gent </w:t>
      </w:r>
    </w:p>
    <w:p w14:paraId="5A625496" w14:textId="77777777" w:rsidR="00865838" w:rsidRDefault="00DF5BA1">
      <w:pPr>
        <w:ind w:left="730" w:right="0"/>
      </w:pPr>
      <w:proofErr w:type="spellStart"/>
      <w:r>
        <w:t>België</w:t>
      </w:r>
      <w:proofErr w:type="spellEnd"/>
      <w:r>
        <w:t xml:space="preserve"> </w:t>
      </w:r>
    </w:p>
    <w:p w14:paraId="0953D856" w14:textId="77777777" w:rsidR="00865838" w:rsidRDefault="00DF5BA1">
      <w:pPr>
        <w:ind w:left="730" w:right="0"/>
      </w:pPr>
      <w:proofErr w:type="spellStart"/>
      <w:r>
        <w:t>Ondernemingsnummer</w:t>
      </w:r>
      <w:proofErr w:type="spellEnd"/>
      <w:r>
        <w:t xml:space="preserve"> </w:t>
      </w:r>
    </w:p>
    <w:p w14:paraId="709F068C" w14:textId="77777777" w:rsidR="00865838" w:rsidRDefault="00DF5BA1">
      <w:pPr>
        <w:ind w:left="730" w:right="0"/>
      </w:pPr>
      <w:r>
        <w:t xml:space="preserve">0563.846.944 </w:t>
      </w:r>
    </w:p>
    <w:p w14:paraId="1FCB289D" w14:textId="77777777" w:rsidR="00865838" w:rsidRDefault="00DF5BA1">
      <w:pPr>
        <w:spacing w:after="42"/>
        <w:ind w:left="730" w:right="0"/>
      </w:pPr>
      <w:r>
        <w:t>Btw-</w:t>
      </w:r>
      <w:proofErr w:type="spellStart"/>
      <w:r>
        <w:t>nummer</w:t>
      </w:r>
      <w:proofErr w:type="spellEnd"/>
      <w:r>
        <w:t xml:space="preserve"> BE563.846.944 </w:t>
      </w:r>
    </w:p>
    <w:p w14:paraId="4FE1DD56" w14:textId="77777777" w:rsidR="00865838" w:rsidRDefault="00DF5BA1">
      <w:pPr>
        <w:numPr>
          <w:ilvl w:val="0"/>
          <w:numId w:val="9"/>
        </w:numPr>
        <w:spacing w:after="42"/>
        <w:ind w:right="5032" w:hanging="360"/>
      </w:pPr>
      <w:proofErr w:type="spellStart"/>
      <w:r>
        <w:rPr>
          <w:b/>
        </w:rPr>
        <w:t>Klant</w:t>
      </w:r>
      <w:proofErr w:type="spellEnd"/>
      <w:r>
        <w:t xml:space="preserve">: de </w:t>
      </w:r>
      <w:proofErr w:type="spellStart"/>
      <w:r>
        <w:t>natuurlijke</w:t>
      </w:r>
      <w:proofErr w:type="spellEnd"/>
      <w:r>
        <w:t xml:space="preserve"> of </w:t>
      </w:r>
      <w:proofErr w:type="spellStart"/>
      <w:r>
        <w:t>rechtspersoon</w:t>
      </w:r>
      <w:proofErr w:type="spellEnd"/>
      <w:r>
        <w:t xml:space="preserve"> in naam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van </w:t>
      </w:r>
      <w:proofErr w:type="spellStart"/>
      <w:r>
        <w:t>wie</w:t>
      </w:r>
      <w:proofErr w:type="spellEnd"/>
      <w:r>
        <w:t xml:space="preserve"> de ING Invoice Manager-</w:t>
      </w:r>
      <w:proofErr w:type="spellStart"/>
      <w:r>
        <w:t>overeenkomst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afgesloten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</w:t>
      </w:r>
      <w:proofErr w:type="spellStart"/>
      <w:r>
        <w:t>houder</w:t>
      </w:r>
      <w:proofErr w:type="spellEnd"/>
      <w:r>
        <w:t xml:space="preserve"> is van de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>(</w:t>
      </w:r>
      <w:proofErr w:type="spellStart"/>
      <w:r>
        <w:t>en</w:t>
      </w:r>
      <w:proofErr w:type="spellEnd"/>
      <w:r>
        <w:t xml:space="preserve">) die </w:t>
      </w:r>
      <w:proofErr w:type="spellStart"/>
      <w:r>
        <w:t>bij</w:t>
      </w:r>
      <w:proofErr w:type="spellEnd"/>
      <w:r>
        <w:t xml:space="preserve"> ING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geopend</w:t>
      </w:r>
      <w:proofErr w:type="spellEnd"/>
      <w:r>
        <w:t xml:space="preserve">. </w:t>
      </w:r>
    </w:p>
    <w:p w14:paraId="26F4FEF7" w14:textId="77777777" w:rsidR="00865838" w:rsidRDefault="00DF5BA1">
      <w:pPr>
        <w:numPr>
          <w:ilvl w:val="0"/>
          <w:numId w:val="9"/>
        </w:numPr>
        <w:spacing w:after="42"/>
        <w:ind w:right="5032" w:hanging="360"/>
      </w:pPr>
      <w:proofErr w:type="spellStart"/>
      <w:r>
        <w:rPr>
          <w:b/>
        </w:rPr>
        <w:t>Gebruiker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natuurlijke</w:t>
      </w:r>
      <w:proofErr w:type="spellEnd"/>
      <w:r>
        <w:t xml:space="preserve"> </w:t>
      </w:r>
      <w:proofErr w:type="spellStart"/>
      <w:r>
        <w:t>persoon</w:t>
      </w:r>
      <w:proofErr w:type="spellEnd"/>
      <w:r>
        <w:t xml:space="preserve"> die </w:t>
      </w:r>
      <w:proofErr w:type="spellStart"/>
      <w:r>
        <w:t>bevoegd</w:t>
      </w:r>
      <w:proofErr w:type="spellEnd"/>
      <w:r>
        <w:t xml:space="preserve"> is om </w:t>
      </w:r>
      <w:proofErr w:type="spellStart"/>
      <w:r>
        <w:t>namens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op ING Invoice Manager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loggen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er </w:t>
      </w:r>
      <w:proofErr w:type="spellStart"/>
      <w:r>
        <w:t>gebruik</w:t>
      </w:r>
      <w:proofErr w:type="spellEnd"/>
      <w:r>
        <w:t xml:space="preserve"> van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>.</w:t>
      </w:r>
      <w:r>
        <w:rPr>
          <w:b/>
        </w:rPr>
        <w:t xml:space="preserve"> </w:t>
      </w:r>
    </w:p>
    <w:p w14:paraId="1FE61197" w14:textId="77777777" w:rsidR="00865838" w:rsidRDefault="00DF5BA1">
      <w:pPr>
        <w:numPr>
          <w:ilvl w:val="0"/>
          <w:numId w:val="9"/>
        </w:numPr>
        <w:spacing w:after="0" w:line="259" w:lineRule="auto"/>
        <w:ind w:right="5032" w:hanging="360"/>
      </w:pPr>
      <w:proofErr w:type="spellStart"/>
      <w:r>
        <w:rPr>
          <w:b/>
        </w:rPr>
        <w:t>Peppol</w:t>
      </w:r>
      <w:proofErr w:type="spellEnd"/>
      <w:r>
        <w:t xml:space="preserve">: </w:t>
      </w:r>
      <w:r>
        <w:tab/>
        <w:t xml:space="preserve">Pan-European </w:t>
      </w:r>
      <w:r>
        <w:tab/>
        <w:t xml:space="preserve">Public </w:t>
      </w:r>
    </w:p>
    <w:p w14:paraId="583D88BF" w14:textId="77777777" w:rsidR="00865838" w:rsidRDefault="00DF5BA1">
      <w:pPr>
        <w:ind w:left="730" w:right="0"/>
      </w:pPr>
      <w:r>
        <w:t xml:space="preserve">Procurement On-Line.    </w:t>
      </w:r>
    </w:p>
    <w:sectPr w:rsidR="0086583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ING Me">
    <w:panose1 w:val="02000506040000020004"/>
    <w:charset w:val="00"/>
    <w:family w:val="auto"/>
    <w:pitch w:val="variable"/>
    <w:sig w:usb0="A10002AF" w:usb1="5000607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3E5"/>
    <w:multiLevelType w:val="hybridMultilevel"/>
    <w:tmpl w:val="C21E75F6"/>
    <w:lvl w:ilvl="0" w:tplc="C92645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6C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83E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32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430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412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6CE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0E0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05D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880553"/>
    <w:multiLevelType w:val="hybridMultilevel"/>
    <w:tmpl w:val="F106F5A0"/>
    <w:lvl w:ilvl="0" w:tplc="862CE7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054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C46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426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C70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AF4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40B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613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282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C7DF4"/>
    <w:multiLevelType w:val="multilevel"/>
    <w:tmpl w:val="901E463C"/>
    <w:lvl w:ilvl="0">
      <w:start w:val="7"/>
      <w:numFmt w:val="decimal"/>
      <w:lvlText w:val="%1"/>
      <w:lvlJc w:val="left"/>
      <w:pPr>
        <w:ind w:left="36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92612"/>
    <w:multiLevelType w:val="hybridMultilevel"/>
    <w:tmpl w:val="965AA780"/>
    <w:lvl w:ilvl="0" w:tplc="6EECE5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362D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4CF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2CB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EC4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690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877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20E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6EA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96714B"/>
    <w:multiLevelType w:val="hybridMultilevel"/>
    <w:tmpl w:val="1F2E8CF0"/>
    <w:lvl w:ilvl="0" w:tplc="3F1EF3E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CF56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0E1F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E542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8A86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00AF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CC52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4593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E1D5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CB0FE4"/>
    <w:multiLevelType w:val="multilevel"/>
    <w:tmpl w:val="822693AA"/>
    <w:lvl w:ilvl="0">
      <w:start w:val="2"/>
      <w:numFmt w:val="decimal"/>
      <w:lvlText w:val="%1"/>
      <w:lvlJc w:val="left"/>
      <w:pPr>
        <w:ind w:left="36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ING Me" w:eastAsia="ING Me" w:hAnsi="ING Me" w:cs="ING M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3038AF"/>
    <w:multiLevelType w:val="hybridMultilevel"/>
    <w:tmpl w:val="B70E3754"/>
    <w:lvl w:ilvl="0" w:tplc="0B46CA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87FC4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45D08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68BC0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6C1D6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EC0A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4ED3A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CC488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A4758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521E85"/>
    <w:multiLevelType w:val="hybridMultilevel"/>
    <w:tmpl w:val="0E808976"/>
    <w:lvl w:ilvl="0" w:tplc="0D2CCD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C65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C46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00E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636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03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ED8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62E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635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610730"/>
    <w:multiLevelType w:val="hybridMultilevel"/>
    <w:tmpl w:val="C31A32BA"/>
    <w:lvl w:ilvl="0" w:tplc="799A6F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E6D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401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3451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622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C78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407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44B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1A8D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2489914">
    <w:abstractNumId w:val="1"/>
  </w:num>
  <w:num w:numId="2" w16cid:durableId="1741554717">
    <w:abstractNumId w:val="5"/>
  </w:num>
  <w:num w:numId="3" w16cid:durableId="883062016">
    <w:abstractNumId w:val="6"/>
  </w:num>
  <w:num w:numId="4" w16cid:durableId="1633516838">
    <w:abstractNumId w:val="7"/>
  </w:num>
  <w:num w:numId="5" w16cid:durableId="1045837013">
    <w:abstractNumId w:val="3"/>
  </w:num>
  <w:num w:numId="6" w16cid:durableId="1813864502">
    <w:abstractNumId w:val="2"/>
  </w:num>
  <w:num w:numId="7" w16cid:durableId="1855925211">
    <w:abstractNumId w:val="4"/>
  </w:num>
  <w:num w:numId="8" w16cid:durableId="1212812902">
    <w:abstractNumId w:val="8"/>
  </w:num>
  <w:num w:numId="9" w16cid:durableId="132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38"/>
    <w:rsid w:val="000E2B38"/>
    <w:rsid w:val="00865838"/>
    <w:rsid w:val="00D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7619F"/>
  <w15:docId w15:val="{C9EDC069-380A-49C3-A525-745E988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120" w:hanging="10"/>
      <w:jc w:val="both"/>
    </w:pPr>
    <w:rPr>
      <w:rFonts w:ascii="ING Me" w:eastAsia="ING Me" w:hAnsi="ING Me" w:cs="ING Me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1" w:line="259" w:lineRule="auto"/>
      <w:ind w:left="293" w:hanging="10"/>
      <w:outlineLvl w:val="0"/>
    </w:pPr>
    <w:rPr>
      <w:rFonts w:ascii="ING Me" w:eastAsia="ING Me" w:hAnsi="ING Me" w:cs="ING Me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7" w:line="248" w:lineRule="auto"/>
      <w:ind w:left="10" w:hanging="10"/>
      <w:outlineLvl w:val="1"/>
    </w:pPr>
    <w:rPr>
      <w:rFonts w:ascii="ING Me" w:eastAsia="ING Me" w:hAnsi="ING Me" w:cs="ING Me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ING Me" w:eastAsia="ING Me" w:hAnsi="ING Me" w:cs="ING Me"/>
      <w:b/>
      <w:color w:val="000000"/>
      <w:sz w:val="22"/>
    </w:rPr>
  </w:style>
  <w:style w:type="character" w:customStyle="1" w:styleId="Heading1Char">
    <w:name w:val="Heading 1 Char"/>
    <w:link w:val="Heading1"/>
    <w:rPr>
      <w:rFonts w:ascii="ING Me" w:eastAsia="ING Me" w:hAnsi="ING Me" w:cs="ING M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gevensbeschermingsautoriteit.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gevensbeschermingsautoriteit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g.be/nl/professioneel/betalen/invoicemanager" TargetMode="External"/><Relationship Id="rId5" Type="http://schemas.openxmlformats.org/officeDocument/2006/relationships/hyperlink" Target="https://www.ing.be/nl/professioneel/betalen/invoicemanag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4189</Words>
  <Characters>23882</Characters>
  <Application>Microsoft Office Word</Application>
  <DocSecurity>0</DocSecurity>
  <Lines>199</Lines>
  <Paragraphs>56</Paragraphs>
  <ScaleCrop>false</ScaleCrop>
  <Company>ING</Company>
  <LinksUpToDate>false</LinksUpToDate>
  <CharactersWithSpaces>28015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Remy, Y. (Yves)</dc:creator>
  <cp:keywords/>
  <cp:lastModifiedBy>Rogiers, E. (Elise)</cp:lastModifiedBy>
  <cp:revision>2</cp:revision>
  <dcterms:created xsi:type="dcterms:W3CDTF">2025-08-19T09:52:00Z</dcterms:created>
  <dcterms:modified xsi:type="dcterms:W3CDTF">2025-08-19T09:52:00Z</dcterms:modified>
</cp:coreProperties>
</file>